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926D6A" w:rsidRPr="00926D6A" w:rsidRDefault="00926D6A" w:rsidP="005B4BAC">
      <w:pPr>
        <w:spacing w:after="0"/>
        <w:jc w:val="right"/>
        <w:rPr>
          <w:rFonts w:cs="Arial"/>
          <w:sz w:val="20"/>
          <w:lang w:val="en-US" w:eastAsia="en-GB"/>
        </w:rPr>
      </w:pPr>
    </w:p>
    <w:p w:rsidR="00926D6A" w:rsidRDefault="00926D6A" w:rsidP="005B4BAC">
      <w:pPr>
        <w:spacing w:after="0"/>
        <w:jc w:val="right"/>
        <w:rPr>
          <w:rFonts w:cs="Arial"/>
          <w:b/>
          <w:sz w:val="24"/>
          <w:szCs w:val="24"/>
          <w:lang w:val="en-US" w:eastAsia="en-GB"/>
        </w:rPr>
      </w:pPr>
      <w:r>
        <w:rPr>
          <w:rFonts w:cs="Arial"/>
          <w:b/>
          <w:sz w:val="24"/>
          <w:szCs w:val="24"/>
          <w:lang w:val="en-US" w:eastAsia="en-GB"/>
        </w:rPr>
        <w:t>FM48(12)022</w:t>
      </w:r>
    </w:p>
    <w:p w:rsidR="005B4BAC" w:rsidRPr="00926D6A" w:rsidRDefault="005C1587" w:rsidP="005B4BAC">
      <w:pPr>
        <w:spacing w:after="0"/>
        <w:jc w:val="right"/>
        <w:rPr>
          <w:rFonts w:cs="Arial"/>
          <w:sz w:val="20"/>
          <w:lang w:val="en-US" w:eastAsia="en-GB"/>
        </w:rPr>
      </w:pPr>
      <w:r w:rsidRPr="00926D6A">
        <w:rPr>
          <w:rFonts w:cs="Arial"/>
          <w:sz w:val="20"/>
          <w:lang w:val="en-US" w:eastAsia="en-GB"/>
        </w:rPr>
        <w:t xml:space="preserve">TEMP </w:t>
      </w:r>
      <w:r w:rsidR="00D36A08" w:rsidRPr="00926D6A">
        <w:rPr>
          <w:rFonts w:cs="Arial"/>
          <w:sz w:val="20"/>
          <w:lang w:val="en-US" w:eastAsia="en-GB"/>
        </w:rPr>
        <w:t>049</w:t>
      </w:r>
      <w:r w:rsidR="00BE43C9" w:rsidRPr="00926D6A">
        <w:rPr>
          <w:rFonts w:cs="Arial"/>
          <w:sz w:val="20"/>
          <w:lang w:val="en-US" w:eastAsia="en-GB"/>
        </w:rPr>
        <w:t xml:space="preserve"> Rev</w:t>
      </w:r>
      <w:r w:rsidR="009F68D7" w:rsidRPr="00926D6A">
        <w:rPr>
          <w:rFonts w:cs="Arial"/>
          <w:sz w:val="20"/>
          <w:lang w:val="en-US" w:eastAsia="en-GB"/>
        </w:rPr>
        <w:t>2</w:t>
      </w:r>
    </w:p>
    <w:tbl>
      <w:tblPr>
        <w:tblW w:w="9045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29"/>
        <w:gridCol w:w="411"/>
        <w:gridCol w:w="3105"/>
      </w:tblGrid>
      <w:tr w:rsidR="005B4BAC" w:rsidRPr="005B4BAC" w:rsidTr="00104DB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5B4BAC" w:rsidRPr="005B4BAC" w:rsidRDefault="005B4BAC" w:rsidP="005B4BAC">
            <w:pPr>
              <w:spacing w:after="0"/>
              <w:ind w:right="282"/>
              <w:rPr>
                <w:rFonts w:cs="Arial"/>
                <w:szCs w:val="22"/>
                <w:lang w:val="fr-FR" w:eastAsia="en-GB"/>
              </w:rPr>
            </w:pPr>
          </w:p>
          <w:p w:rsidR="005B4BAC" w:rsidRPr="005B4BAC" w:rsidRDefault="005B4BAC" w:rsidP="005B4BAC">
            <w:pPr>
              <w:spacing w:after="0"/>
              <w:ind w:right="282"/>
              <w:rPr>
                <w:rFonts w:cs="Arial"/>
                <w:b/>
                <w:szCs w:val="22"/>
                <w:lang w:val="fr-FR" w:eastAsia="en-GB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</w:tcPr>
          <w:p w:rsidR="005B4BAC" w:rsidRPr="005B4BAC" w:rsidRDefault="005B4BAC" w:rsidP="005B4BAC">
            <w:pPr>
              <w:spacing w:after="0"/>
              <w:ind w:right="282"/>
              <w:rPr>
                <w:rFonts w:cs="Arial"/>
                <w:szCs w:val="22"/>
                <w:lang w:val="fr-FR" w:eastAsia="en-GB"/>
              </w:rPr>
            </w:pPr>
          </w:p>
        </w:tc>
        <w:tc>
          <w:tcPr>
            <w:tcW w:w="3105" w:type="dxa"/>
            <w:tcBorders>
              <w:top w:val="nil"/>
              <w:left w:val="nil"/>
              <w:bottom w:val="nil"/>
              <w:right w:val="nil"/>
            </w:tcBorders>
          </w:tcPr>
          <w:p w:rsidR="005B4BAC" w:rsidRPr="005B4BAC" w:rsidRDefault="00926D6A" w:rsidP="005B4BAC">
            <w:pPr>
              <w:spacing w:after="0"/>
              <w:ind w:right="282"/>
              <w:rPr>
                <w:rFonts w:cs="Arial"/>
                <w:szCs w:val="22"/>
                <w:lang w:val="en-GB" w:eastAsia="en-GB"/>
              </w:rPr>
            </w:pPr>
            <w:r>
              <w:rPr>
                <w:rFonts w:cs="Arial"/>
                <w:b/>
                <w:bCs/>
                <w:noProof/>
                <w:szCs w:val="22"/>
                <w:lang w:val="de-DE"/>
              </w:rPr>
              <w:drawing>
                <wp:inline distT="0" distB="0" distL="0" distR="0">
                  <wp:extent cx="1623695" cy="833755"/>
                  <wp:effectExtent l="0" t="0" r="0" b="4445"/>
                  <wp:docPr id="1" name="Bild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3695" cy="8337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B4BAC" w:rsidRPr="009F68D7" w:rsidTr="00914ED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5B4BAC" w:rsidRPr="009F68D7" w:rsidRDefault="005B4BAC" w:rsidP="005B4BAC">
            <w:pPr>
              <w:spacing w:after="0"/>
              <w:jc w:val="left"/>
              <w:rPr>
                <w:rFonts w:cs="Arial"/>
                <w:szCs w:val="22"/>
                <w:lang w:val="en-GB" w:eastAsia="en-GB"/>
              </w:rPr>
            </w:pPr>
            <w:bookmarkStart w:id="0" w:name="OLE_LINK1"/>
            <w:bookmarkStart w:id="1" w:name="OLE_LINK2"/>
            <w:r w:rsidRPr="009F68D7">
              <w:rPr>
                <w:rFonts w:cs="Arial"/>
                <w:b/>
                <w:szCs w:val="22"/>
                <w:lang w:val="en-GB" w:eastAsia="en-GB"/>
              </w:rPr>
              <w:t>To:</w:t>
            </w:r>
            <w:r w:rsidRPr="009F68D7">
              <w:rPr>
                <w:rFonts w:cs="Arial"/>
                <w:szCs w:val="22"/>
                <w:lang w:val="en-GB" w:eastAsia="en-GB"/>
              </w:rPr>
              <w:t xml:space="preserve"> M</w:t>
            </w:r>
            <w:r w:rsidR="00914EDE" w:rsidRPr="009F68D7">
              <w:rPr>
                <w:rFonts w:cs="Arial"/>
                <w:szCs w:val="22"/>
                <w:lang w:val="en-GB" w:eastAsia="en-GB"/>
              </w:rPr>
              <w:t>r</w:t>
            </w:r>
            <w:r w:rsidRPr="009F68D7">
              <w:rPr>
                <w:rFonts w:cs="Arial"/>
                <w:szCs w:val="22"/>
                <w:lang w:val="en-GB" w:eastAsia="en-GB"/>
              </w:rPr>
              <w:t xml:space="preserve">. </w:t>
            </w:r>
            <w:r w:rsidR="00914EDE" w:rsidRPr="009F68D7">
              <w:rPr>
                <w:rFonts w:cs="Arial"/>
                <w:szCs w:val="22"/>
                <w:lang w:val="en-GB" w:eastAsia="en-GB"/>
              </w:rPr>
              <w:t xml:space="preserve">Bruno </w:t>
            </w:r>
            <w:r w:rsidR="003D7786" w:rsidRPr="009F68D7">
              <w:rPr>
                <w:rFonts w:cs="Arial"/>
                <w:szCs w:val="22"/>
                <w:lang w:val="en-GB" w:eastAsia="en-GB"/>
              </w:rPr>
              <w:t>Es</w:t>
            </w:r>
            <w:r w:rsidR="00914EDE" w:rsidRPr="009F68D7">
              <w:rPr>
                <w:rFonts w:cs="Arial"/>
                <w:szCs w:val="22"/>
                <w:lang w:val="en-GB" w:eastAsia="en-GB"/>
              </w:rPr>
              <w:t>pinosa</w:t>
            </w:r>
          </w:p>
          <w:p w:rsidR="005B4BAC" w:rsidRPr="009F68D7" w:rsidRDefault="005B4BAC" w:rsidP="005B4BAC">
            <w:pPr>
              <w:spacing w:after="0"/>
              <w:jc w:val="left"/>
              <w:rPr>
                <w:rFonts w:cs="Arial"/>
                <w:szCs w:val="22"/>
                <w:lang w:val="en-GB" w:eastAsia="en-GB"/>
              </w:rPr>
            </w:pPr>
            <w:r w:rsidRPr="009F68D7">
              <w:rPr>
                <w:rFonts w:cs="Arial"/>
                <w:szCs w:val="22"/>
                <w:lang w:val="en-GB" w:eastAsia="en-GB"/>
              </w:rPr>
              <w:t>Chair</w:t>
            </w:r>
            <w:r w:rsidR="003D7786" w:rsidRPr="009F68D7">
              <w:rPr>
                <w:rFonts w:cs="Arial"/>
                <w:szCs w:val="22"/>
                <w:lang w:val="en-GB" w:eastAsia="en-GB"/>
              </w:rPr>
              <w:t>man</w:t>
            </w:r>
            <w:r w:rsidRPr="009F68D7">
              <w:rPr>
                <w:rFonts w:cs="Arial"/>
                <w:szCs w:val="22"/>
                <w:lang w:val="en-GB" w:eastAsia="en-GB"/>
              </w:rPr>
              <w:t xml:space="preserve"> </w:t>
            </w:r>
            <w:r w:rsidR="00914EDE" w:rsidRPr="009F68D7">
              <w:rPr>
                <w:rFonts w:cs="Arial"/>
                <w:szCs w:val="22"/>
                <w:lang w:val="en-GB" w:eastAsia="en-GB"/>
              </w:rPr>
              <w:t>WGSE</w:t>
            </w:r>
          </w:p>
          <w:p w:rsidR="005B4BAC" w:rsidRPr="009F68D7" w:rsidRDefault="005B4BAC" w:rsidP="005B4BAC">
            <w:pPr>
              <w:spacing w:after="0"/>
              <w:rPr>
                <w:rFonts w:cs="Arial"/>
                <w:szCs w:val="22"/>
                <w:lang w:val="it-IT" w:eastAsia="en-GB"/>
              </w:rPr>
            </w:pPr>
            <w:r w:rsidRPr="009F68D7">
              <w:rPr>
                <w:rFonts w:cs="Arial"/>
                <w:szCs w:val="22"/>
                <w:lang w:val="it-IT" w:eastAsia="en-GB"/>
              </w:rPr>
              <w:t xml:space="preserve">E-mail: </w:t>
            </w:r>
            <w:hyperlink r:id="rId9" w:history="1">
              <w:r w:rsidR="003D7786" w:rsidRPr="009F68D7">
                <w:rPr>
                  <w:rStyle w:val="anti-spider"/>
                  <w:rFonts w:cs="Arial"/>
                  <w:color w:val="3A77B1"/>
                  <w:szCs w:val="22"/>
                  <w:u w:val="single"/>
                </w:rPr>
                <w:t>espinosa@anfr.fr</w:t>
              </w:r>
            </w:hyperlink>
          </w:p>
          <w:bookmarkEnd w:id="0"/>
          <w:bookmarkEnd w:id="1"/>
          <w:p w:rsidR="00664BE8" w:rsidRPr="009F68D7" w:rsidRDefault="00664BE8" w:rsidP="00664BE8">
            <w:pPr>
              <w:spacing w:after="0"/>
              <w:rPr>
                <w:rStyle w:val="anti-spider"/>
                <w:rFonts w:cs="Arial"/>
                <w:szCs w:val="22"/>
              </w:rPr>
            </w:pPr>
          </w:p>
          <w:p w:rsidR="0086490F" w:rsidRPr="009F68D7" w:rsidRDefault="00664BE8" w:rsidP="00664BE8">
            <w:pPr>
              <w:spacing w:after="0"/>
              <w:rPr>
                <w:rStyle w:val="anti-spider"/>
                <w:rFonts w:cs="Arial"/>
                <w:szCs w:val="22"/>
              </w:rPr>
            </w:pPr>
            <w:r w:rsidRPr="009F68D7">
              <w:rPr>
                <w:rStyle w:val="anti-spider"/>
                <w:rFonts w:cs="Arial"/>
                <w:b/>
                <w:szCs w:val="22"/>
              </w:rPr>
              <w:t>C</w:t>
            </w:r>
            <w:r w:rsidR="009F68D7">
              <w:rPr>
                <w:rStyle w:val="anti-spider"/>
                <w:rFonts w:cs="Arial"/>
                <w:b/>
                <w:szCs w:val="22"/>
              </w:rPr>
              <w:t>c:</w:t>
            </w:r>
            <w:r w:rsidRPr="009F68D7">
              <w:rPr>
                <w:rStyle w:val="anti-spider"/>
                <w:rFonts w:cs="Arial"/>
                <w:szCs w:val="22"/>
              </w:rPr>
              <w:t xml:space="preserve"> </w:t>
            </w:r>
            <w:r w:rsidR="0086490F" w:rsidRPr="009F68D7">
              <w:rPr>
                <w:rStyle w:val="anti-spider"/>
                <w:rFonts w:cs="Arial"/>
                <w:szCs w:val="22"/>
              </w:rPr>
              <w:t>Mr. Didier Chauveau</w:t>
            </w:r>
          </w:p>
          <w:p w:rsidR="00664BE8" w:rsidRPr="009F68D7" w:rsidRDefault="00664BE8" w:rsidP="00664BE8">
            <w:pPr>
              <w:spacing w:after="0"/>
              <w:rPr>
                <w:rStyle w:val="anti-spider"/>
                <w:rFonts w:cs="Arial"/>
                <w:szCs w:val="22"/>
              </w:rPr>
            </w:pPr>
            <w:r w:rsidRPr="009F68D7">
              <w:rPr>
                <w:rStyle w:val="anti-spider"/>
                <w:rFonts w:cs="Arial"/>
                <w:szCs w:val="22"/>
              </w:rPr>
              <w:t>Chairman ECC PT1</w:t>
            </w:r>
          </w:p>
          <w:p w:rsidR="0086490F" w:rsidRPr="009F68D7" w:rsidRDefault="0086490F" w:rsidP="00664BE8">
            <w:pPr>
              <w:spacing w:after="0"/>
              <w:rPr>
                <w:rFonts w:cs="Arial"/>
                <w:szCs w:val="22"/>
                <w:lang w:val="it-IT" w:eastAsia="en-GB"/>
              </w:rPr>
            </w:pPr>
            <w:r w:rsidRPr="009F68D7">
              <w:rPr>
                <w:rStyle w:val="anti-spider"/>
                <w:rFonts w:cs="Arial"/>
                <w:szCs w:val="22"/>
              </w:rPr>
              <w:t xml:space="preserve">E-mail: </w:t>
            </w:r>
            <w:hyperlink r:id="rId10" w:history="1">
              <w:r w:rsidRPr="009F68D7">
                <w:rPr>
                  <w:rStyle w:val="anti-spider"/>
                  <w:rFonts w:cs="Arial"/>
                  <w:color w:val="3A77B1"/>
                  <w:szCs w:val="22"/>
                  <w:u w:val="single"/>
                </w:rPr>
                <w:t>chauveau@anfr.fr</w:t>
              </w:r>
            </w:hyperlink>
            <w:bookmarkStart w:id="2" w:name="_GoBack"/>
            <w:bookmarkEnd w:id="2"/>
          </w:p>
          <w:p w:rsidR="00664BE8" w:rsidRPr="009F68D7" w:rsidRDefault="00664BE8" w:rsidP="00664BE8">
            <w:pPr>
              <w:spacing w:after="0"/>
              <w:rPr>
                <w:rFonts w:cs="Arial"/>
                <w:szCs w:val="22"/>
                <w:lang w:val="it-IT" w:eastAsia="en-GB"/>
              </w:rPr>
            </w:pPr>
          </w:p>
          <w:p w:rsidR="00260DCA" w:rsidRPr="009F68D7" w:rsidRDefault="00260DCA" w:rsidP="00260DCA">
            <w:pPr>
              <w:spacing w:after="0"/>
              <w:rPr>
                <w:rFonts w:cs="Arial"/>
                <w:szCs w:val="22"/>
                <w:lang w:val="it-IT" w:eastAsia="en-GB"/>
              </w:rPr>
            </w:pPr>
            <w:r w:rsidRPr="009F68D7">
              <w:rPr>
                <w:rStyle w:val="anti-spider"/>
                <w:rFonts w:cs="Arial"/>
                <w:b/>
                <w:szCs w:val="22"/>
              </w:rPr>
              <w:t>C</w:t>
            </w:r>
            <w:r>
              <w:rPr>
                <w:rStyle w:val="anti-spider"/>
                <w:rFonts w:cs="Arial"/>
                <w:b/>
                <w:szCs w:val="22"/>
              </w:rPr>
              <w:t xml:space="preserve">c: </w:t>
            </w:r>
            <w:r w:rsidRPr="009F68D7">
              <w:rPr>
                <w:rFonts w:cs="Arial"/>
                <w:szCs w:val="22"/>
                <w:lang w:val="it-IT" w:eastAsia="en-GB"/>
              </w:rPr>
              <w:t xml:space="preserve">Mr. </w:t>
            </w:r>
            <w:r w:rsidRPr="009F68D7">
              <w:rPr>
                <w:rStyle w:val="Fett"/>
                <w:rFonts w:cs="Arial"/>
                <w:b w:val="0"/>
                <w:szCs w:val="22"/>
              </w:rPr>
              <w:t>Petteri Jokela</w:t>
            </w:r>
          </w:p>
          <w:p w:rsidR="00260DCA" w:rsidRPr="009F68D7" w:rsidRDefault="00260DCA" w:rsidP="00260DCA">
            <w:pPr>
              <w:spacing w:after="0"/>
              <w:rPr>
                <w:rFonts w:cs="Arial"/>
                <w:szCs w:val="22"/>
                <w:lang w:val="it-IT" w:eastAsia="en-GB"/>
              </w:rPr>
            </w:pPr>
            <w:r w:rsidRPr="009F68D7">
              <w:rPr>
                <w:rFonts w:cs="Arial"/>
                <w:szCs w:val="22"/>
                <w:lang w:val="it-IT" w:eastAsia="en-GB"/>
              </w:rPr>
              <w:t>Chairman SE 7</w:t>
            </w:r>
          </w:p>
          <w:p w:rsidR="00260DCA" w:rsidRPr="009F68D7" w:rsidRDefault="00260DCA" w:rsidP="00260DCA">
            <w:pPr>
              <w:spacing w:after="0"/>
              <w:rPr>
                <w:rFonts w:cs="Arial"/>
                <w:szCs w:val="22"/>
                <w:lang w:val="it-IT" w:eastAsia="en-GB"/>
              </w:rPr>
            </w:pPr>
            <w:r w:rsidRPr="009F68D7">
              <w:rPr>
                <w:rFonts w:cs="Arial"/>
                <w:szCs w:val="22"/>
                <w:lang w:val="it-IT" w:eastAsia="en-GB"/>
              </w:rPr>
              <w:t xml:space="preserve">E-mail: </w:t>
            </w:r>
            <w:hyperlink r:id="rId11" w:history="1">
              <w:r w:rsidRPr="009F68D7">
                <w:rPr>
                  <w:rStyle w:val="anti-spider"/>
                  <w:rFonts w:cs="Arial"/>
                  <w:color w:val="3A77B1"/>
                  <w:szCs w:val="22"/>
                  <w:u w:val="single"/>
                </w:rPr>
                <w:t>petteri.jokela@ficora.fi</w:t>
              </w:r>
            </w:hyperlink>
          </w:p>
          <w:p w:rsidR="00260DCA" w:rsidRPr="009F68D7" w:rsidRDefault="00260DCA" w:rsidP="00260DCA">
            <w:pPr>
              <w:spacing w:after="0"/>
              <w:rPr>
                <w:rFonts w:cs="Arial"/>
                <w:szCs w:val="22"/>
                <w:lang w:val="it-IT" w:eastAsia="en-GB"/>
              </w:rPr>
            </w:pPr>
          </w:p>
          <w:p w:rsidR="00260DCA" w:rsidRPr="009F68D7" w:rsidRDefault="00260DCA" w:rsidP="00260DCA">
            <w:pPr>
              <w:spacing w:after="0"/>
              <w:rPr>
                <w:rFonts w:cs="Arial"/>
                <w:szCs w:val="22"/>
                <w:lang w:val="it-IT" w:eastAsia="en-GB"/>
              </w:rPr>
            </w:pPr>
            <w:r w:rsidRPr="009F68D7">
              <w:rPr>
                <w:rStyle w:val="anti-spider"/>
                <w:rFonts w:cs="Arial"/>
                <w:b/>
                <w:szCs w:val="22"/>
              </w:rPr>
              <w:t>C</w:t>
            </w:r>
            <w:r>
              <w:rPr>
                <w:rStyle w:val="anti-spider"/>
                <w:rFonts w:cs="Arial"/>
                <w:b/>
                <w:szCs w:val="22"/>
              </w:rPr>
              <w:t xml:space="preserve">c: </w:t>
            </w:r>
            <w:r w:rsidRPr="009F68D7">
              <w:rPr>
                <w:rFonts w:cs="Arial"/>
                <w:szCs w:val="22"/>
                <w:lang w:val="it-IT" w:eastAsia="en-GB"/>
              </w:rPr>
              <w:t xml:space="preserve">Mr. </w:t>
            </w:r>
            <w:r w:rsidRPr="009F68D7">
              <w:rPr>
                <w:rStyle w:val="Fett"/>
                <w:rFonts w:cs="Arial"/>
                <w:b w:val="0"/>
                <w:szCs w:val="22"/>
              </w:rPr>
              <w:t>Ralf Kallenborn</w:t>
            </w:r>
          </w:p>
          <w:p w:rsidR="00260DCA" w:rsidRPr="009F68D7" w:rsidRDefault="00260DCA" w:rsidP="00260DCA">
            <w:pPr>
              <w:spacing w:after="0"/>
              <w:rPr>
                <w:rFonts w:cs="Arial"/>
                <w:szCs w:val="22"/>
                <w:lang w:val="it-IT" w:eastAsia="en-GB"/>
              </w:rPr>
            </w:pPr>
            <w:r w:rsidRPr="009F68D7">
              <w:rPr>
                <w:rFonts w:cs="Arial"/>
                <w:szCs w:val="22"/>
                <w:lang w:val="it-IT" w:eastAsia="en-GB"/>
              </w:rPr>
              <w:t>Chairman SE 24</w:t>
            </w:r>
          </w:p>
          <w:p w:rsidR="00260DCA" w:rsidRPr="009F68D7" w:rsidRDefault="00260DCA" w:rsidP="00260DCA">
            <w:pPr>
              <w:spacing w:after="0"/>
              <w:rPr>
                <w:rFonts w:cs="Arial"/>
                <w:szCs w:val="22"/>
                <w:lang w:val="it-IT" w:eastAsia="en-GB"/>
              </w:rPr>
            </w:pPr>
            <w:r w:rsidRPr="009F68D7">
              <w:rPr>
                <w:rFonts w:cs="Arial"/>
                <w:szCs w:val="22"/>
                <w:lang w:val="it-IT" w:eastAsia="en-GB"/>
              </w:rPr>
              <w:t xml:space="preserve">E-mail: </w:t>
            </w:r>
            <w:hyperlink r:id="rId12" w:history="1">
              <w:r w:rsidRPr="009F68D7">
                <w:rPr>
                  <w:rStyle w:val="anti-spider"/>
                  <w:rFonts w:cs="Arial"/>
                  <w:color w:val="3A77B1"/>
                  <w:szCs w:val="22"/>
                  <w:u w:val="single"/>
                </w:rPr>
                <w:t>ralf.kallenborn@bnetza.de</w:t>
              </w:r>
            </w:hyperlink>
          </w:p>
          <w:p w:rsidR="00260DCA" w:rsidRPr="009F68D7" w:rsidRDefault="00260DCA" w:rsidP="00260DCA">
            <w:pPr>
              <w:spacing w:after="0"/>
              <w:rPr>
                <w:rFonts w:cs="Arial"/>
                <w:szCs w:val="22"/>
                <w:lang w:val="it-IT" w:eastAsia="en-GB"/>
              </w:rPr>
            </w:pPr>
          </w:p>
          <w:p w:rsidR="00260DCA" w:rsidRPr="009F68D7" w:rsidRDefault="00260DCA" w:rsidP="00260DCA">
            <w:pPr>
              <w:spacing w:after="0"/>
              <w:rPr>
                <w:rFonts w:cs="Arial"/>
                <w:szCs w:val="22"/>
                <w:lang w:val="it-IT" w:eastAsia="en-GB"/>
              </w:rPr>
            </w:pPr>
            <w:r w:rsidRPr="009F68D7">
              <w:rPr>
                <w:rStyle w:val="anti-spider"/>
                <w:rFonts w:cs="Arial"/>
                <w:b/>
                <w:szCs w:val="22"/>
              </w:rPr>
              <w:t>C</w:t>
            </w:r>
            <w:r>
              <w:rPr>
                <w:rStyle w:val="anti-spider"/>
                <w:rFonts w:cs="Arial"/>
                <w:b/>
                <w:szCs w:val="22"/>
              </w:rPr>
              <w:t xml:space="preserve">c: </w:t>
            </w:r>
            <w:r w:rsidRPr="009F68D7">
              <w:rPr>
                <w:rFonts w:cs="Arial"/>
                <w:szCs w:val="22"/>
                <w:lang w:val="it-IT" w:eastAsia="en-GB"/>
              </w:rPr>
              <w:t xml:space="preserve">Mr. </w:t>
            </w:r>
            <w:r w:rsidRPr="009F68D7">
              <w:rPr>
                <w:rStyle w:val="Fett"/>
                <w:rFonts w:cs="Arial"/>
                <w:b w:val="0"/>
                <w:szCs w:val="22"/>
              </w:rPr>
              <w:t>Stefan Bach</w:t>
            </w:r>
          </w:p>
          <w:p w:rsidR="00260DCA" w:rsidRPr="009F68D7" w:rsidRDefault="00260DCA" w:rsidP="00260DCA">
            <w:pPr>
              <w:spacing w:after="0"/>
              <w:rPr>
                <w:rFonts w:cs="Arial"/>
                <w:szCs w:val="22"/>
                <w:lang w:val="it-IT" w:eastAsia="en-GB"/>
              </w:rPr>
            </w:pPr>
            <w:r w:rsidRPr="009F68D7">
              <w:rPr>
                <w:rFonts w:cs="Arial"/>
                <w:szCs w:val="22"/>
                <w:lang w:val="it-IT" w:eastAsia="en-GB"/>
              </w:rPr>
              <w:t>Chairman SE 44</w:t>
            </w:r>
          </w:p>
          <w:p w:rsidR="00260DCA" w:rsidRPr="009F68D7" w:rsidRDefault="00260DCA" w:rsidP="00260DCA">
            <w:pPr>
              <w:spacing w:after="0"/>
              <w:rPr>
                <w:rFonts w:cs="Arial"/>
                <w:szCs w:val="22"/>
                <w:lang w:val="it-IT" w:eastAsia="en-GB"/>
              </w:rPr>
            </w:pPr>
            <w:r w:rsidRPr="009F68D7">
              <w:rPr>
                <w:rFonts w:cs="Arial"/>
                <w:szCs w:val="22"/>
                <w:lang w:val="it-IT" w:eastAsia="en-GB"/>
              </w:rPr>
              <w:t xml:space="preserve">E-mail: </w:t>
            </w:r>
            <w:hyperlink r:id="rId13" w:history="1">
              <w:r w:rsidRPr="009F68D7">
                <w:rPr>
                  <w:rStyle w:val="anti-spider"/>
                  <w:rFonts w:cs="Arial"/>
                  <w:color w:val="3A77B1"/>
                  <w:szCs w:val="22"/>
                  <w:u w:val="single"/>
                </w:rPr>
                <w:t>stefan.bach@bnetza.de</w:t>
              </w:r>
            </w:hyperlink>
          </w:p>
          <w:p w:rsidR="009F68D7" w:rsidRPr="009F68D7" w:rsidRDefault="009F68D7" w:rsidP="00664BE8">
            <w:pPr>
              <w:spacing w:after="0"/>
              <w:rPr>
                <w:rFonts w:cs="Arial"/>
                <w:szCs w:val="22"/>
                <w:lang w:val="it-IT" w:eastAsia="en-GB"/>
              </w:rPr>
            </w:pPr>
          </w:p>
          <w:p w:rsidR="005B4BAC" w:rsidRPr="009F68D7" w:rsidRDefault="005B4BAC" w:rsidP="005B4BAC">
            <w:pPr>
              <w:spacing w:after="0"/>
              <w:rPr>
                <w:rFonts w:cs="Arial"/>
                <w:szCs w:val="22"/>
                <w:lang w:val="it-IT" w:eastAsia="en-GB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</w:tcPr>
          <w:p w:rsidR="005B4BAC" w:rsidRPr="009F68D7" w:rsidRDefault="005B4BAC" w:rsidP="005B4BAC">
            <w:pPr>
              <w:spacing w:after="0"/>
              <w:rPr>
                <w:rFonts w:cs="Arial"/>
                <w:szCs w:val="22"/>
                <w:lang w:val="it-IT" w:eastAsia="en-GB"/>
              </w:rPr>
            </w:pPr>
          </w:p>
        </w:tc>
        <w:tc>
          <w:tcPr>
            <w:tcW w:w="3105" w:type="dxa"/>
            <w:tcBorders>
              <w:top w:val="nil"/>
              <w:left w:val="nil"/>
              <w:bottom w:val="nil"/>
              <w:right w:val="nil"/>
            </w:tcBorders>
          </w:tcPr>
          <w:p w:rsidR="005B4BAC" w:rsidRPr="009F68D7" w:rsidRDefault="005B4BAC" w:rsidP="005B4BAC">
            <w:pPr>
              <w:spacing w:after="0"/>
              <w:rPr>
                <w:rFonts w:cs="Arial"/>
                <w:color w:val="000000"/>
                <w:szCs w:val="22"/>
                <w:lang w:val="it-IT" w:eastAsia="en-GB"/>
              </w:rPr>
            </w:pPr>
          </w:p>
          <w:p w:rsidR="005B4BAC" w:rsidRPr="009F68D7" w:rsidRDefault="005B4BAC" w:rsidP="005B4BAC">
            <w:pPr>
              <w:spacing w:after="0"/>
              <w:rPr>
                <w:rFonts w:cs="Arial"/>
                <w:szCs w:val="22"/>
                <w:lang w:val="it-IT" w:eastAsia="en-GB"/>
              </w:rPr>
            </w:pPr>
          </w:p>
        </w:tc>
      </w:tr>
      <w:tr w:rsidR="005B4BAC" w:rsidRPr="005B4BAC" w:rsidTr="00914ED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9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B4BAC" w:rsidRPr="00A73517" w:rsidRDefault="005B4BAC" w:rsidP="005B4BAC">
            <w:pPr>
              <w:spacing w:after="0"/>
              <w:rPr>
                <w:rFonts w:cs="Arial"/>
                <w:szCs w:val="22"/>
                <w:lang w:val="it-IT" w:eastAsia="en-GB"/>
              </w:rPr>
            </w:pPr>
          </w:p>
        </w:tc>
        <w:tc>
          <w:tcPr>
            <w:tcW w:w="3105" w:type="dxa"/>
            <w:tcBorders>
              <w:top w:val="nil"/>
              <w:left w:val="nil"/>
              <w:bottom w:val="nil"/>
              <w:right w:val="nil"/>
            </w:tcBorders>
          </w:tcPr>
          <w:p w:rsidR="005B4BAC" w:rsidRPr="005B4BAC" w:rsidRDefault="005B4BAC" w:rsidP="005B4BAC">
            <w:pPr>
              <w:spacing w:after="0"/>
              <w:rPr>
                <w:rFonts w:cs="Arial"/>
                <w:szCs w:val="22"/>
                <w:lang w:val="en-GB" w:eastAsia="en-GB"/>
              </w:rPr>
            </w:pPr>
            <w:r w:rsidRPr="005B4BAC">
              <w:rPr>
                <w:rFonts w:cs="Arial"/>
                <w:szCs w:val="22"/>
                <w:lang w:val="en-GB" w:eastAsia="en-GB"/>
              </w:rPr>
              <w:t>Date: 2</w:t>
            </w:r>
            <w:r>
              <w:rPr>
                <w:rFonts w:cs="Arial"/>
                <w:szCs w:val="22"/>
                <w:lang w:val="en-GB" w:eastAsia="en-GB"/>
              </w:rPr>
              <w:t>7</w:t>
            </w:r>
            <w:r w:rsidRPr="005B4BAC">
              <w:rPr>
                <w:rFonts w:cs="Arial"/>
                <w:szCs w:val="22"/>
                <w:lang w:val="en-GB" w:eastAsia="en-GB"/>
              </w:rPr>
              <w:t xml:space="preserve"> </w:t>
            </w:r>
            <w:r>
              <w:rPr>
                <w:rFonts w:cs="Arial"/>
                <w:szCs w:val="22"/>
                <w:lang w:val="en-GB" w:eastAsia="en-GB"/>
              </w:rPr>
              <w:t>April</w:t>
            </w:r>
            <w:r w:rsidRPr="005B4BAC">
              <w:rPr>
                <w:rFonts w:cs="Arial"/>
                <w:szCs w:val="22"/>
                <w:lang w:val="en-GB" w:eastAsia="en-GB"/>
              </w:rPr>
              <w:t xml:space="preserve"> 201</w:t>
            </w:r>
            <w:r>
              <w:rPr>
                <w:rFonts w:cs="Arial"/>
                <w:szCs w:val="22"/>
                <w:lang w:val="en-GB" w:eastAsia="en-GB"/>
              </w:rPr>
              <w:t>2</w:t>
            </w:r>
          </w:p>
        </w:tc>
      </w:tr>
      <w:tr w:rsidR="005B4BAC" w:rsidRPr="005B4BAC" w:rsidTr="00914ED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14EDE" w:rsidRDefault="00914EDE" w:rsidP="00914EDE">
            <w:pPr>
              <w:tabs>
                <w:tab w:val="left" w:pos="1206"/>
              </w:tabs>
              <w:spacing w:after="0"/>
              <w:rPr>
                <w:rFonts w:cs="Arial"/>
                <w:szCs w:val="22"/>
                <w:lang w:val="en-GB" w:eastAsia="en-GB"/>
              </w:rPr>
            </w:pPr>
          </w:p>
          <w:p w:rsidR="00914EDE" w:rsidRDefault="00914EDE" w:rsidP="00914EDE">
            <w:pPr>
              <w:tabs>
                <w:tab w:val="left" w:pos="1206"/>
              </w:tabs>
              <w:spacing w:after="0"/>
              <w:rPr>
                <w:rFonts w:cs="Arial"/>
                <w:szCs w:val="22"/>
                <w:lang w:val="en-GB" w:eastAsia="en-GB"/>
              </w:rPr>
            </w:pPr>
          </w:p>
          <w:p w:rsidR="005B4BAC" w:rsidRPr="005B4BAC" w:rsidRDefault="005B4BAC" w:rsidP="00914EDE">
            <w:pPr>
              <w:tabs>
                <w:tab w:val="left" w:pos="1206"/>
              </w:tabs>
              <w:spacing w:after="0"/>
              <w:rPr>
                <w:rFonts w:cs="Arial"/>
                <w:szCs w:val="22"/>
                <w:lang w:val="en-GB" w:eastAsia="en-GB"/>
              </w:rPr>
            </w:pPr>
            <w:r w:rsidRPr="005B4BAC">
              <w:rPr>
                <w:rFonts w:cs="Arial"/>
                <w:szCs w:val="22"/>
                <w:lang w:val="en-GB" w:eastAsia="en-GB"/>
              </w:rPr>
              <w:t>Source:</w:t>
            </w:r>
            <w:r w:rsidRPr="005B4BAC">
              <w:rPr>
                <w:rFonts w:cs="Arial"/>
                <w:szCs w:val="22"/>
                <w:lang w:val="en-GB" w:eastAsia="en-GB"/>
              </w:rPr>
              <w:tab/>
            </w:r>
            <w:r w:rsidRPr="005B4BAC">
              <w:rPr>
                <w:rFonts w:cs="Arial"/>
                <w:b/>
                <w:szCs w:val="22"/>
                <w:lang w:val="en-GB" w:eastAsia="en-GB"/>
              </w:rPr>
              <w:t>Working Group FM</w:t>
            </w:r>
          </w:p>
          <w:p w:rsidR="005B4BAC" w:rsidRPr="005B4BAC" w:rsidRDefault="005B4BAC" w:rsidP="005B4BAC">
            <w:pPr>
              <w:spacing w:after="0"/>
              <w:rPr>
                <w:rFonts w:cs="Arial"/>
                <w:szCs w:val="22"/>
                <w:lang w:val="en-GB" w:eastAsia="en-GB"/>
              </w:rPr>
            </w:pPr>
          </w:p>
        </w:tc>
      </w:tr>
      <w:tr w:rsidR="005B4BAC" w:rsidRPr="005B4BAC" w:rsidTr="00914ED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B4BAC" w:rsidRPr="005B4BAC" w:rsidRDefault="005B4BAC" w:rsidP="00914EDE">
            <w:pPr>
              <w:tabs>
                <w:tab w:val="left" w:pos="1206"/>
              </w:tabs>
              <w:spacing w:before="120" w:after="0"/>
              <w:ind w:left="1206" w:hanging="1206"/>
              <w:jc w:val="left"/>
              <w:rPr>
                <w:rFonts w:cs="Arial"/>
                <w:szCs w:val="22"/>
                <w:lang w:val="en-IE" w:eastAsia="en-GB"/>
              </w:rPr>
            </w:pPr>
            <w:r w:rsidRPr="005B4BAC">
              <w:rPr>
                <w:rFonts w:cs="Arial"/>
                <w:szCs w:val="22"/>
                <w:lang w:val="en-US" w:eastAsia="en-GB"/>
              </w:rPr>
              <w:t>Subject:</w:t>
            </w:r>
            <w:r w:rsidRPr="005B4BAC">
              <w:rPr>
                <w:rFonts w:cs="Arial"/>
                <w:szCs w:val="22"/>
                <w:lang w:val="en-US" w:eastAsia="en-GB"/>
              </w:rPr>
              <w:tab/>
            </w:r>
            <w:r w:rsidR="00914EDE">
              <w:rPr>
                <w:rFonts w:cs="Arial"/>
                <w:b/>
                <w:szCs w:val="22"/>
                <w:lang w:val="en-GB" w:eastAsia="en-GB"/>
              </w:rPr>
              <w:t>Unpaired 2 GHz bands (1900-1920 MHz and 2010-2025 MHz)</w:t>
            </w:r>
          </w:p>
        </w:tc>
      </w:tr>
    </w:tbl>
    <w:p w:rsidR="005B4BAC" w:rsidRDefault="005B4BAC" w:rsidP="005B4BAC">
      <w:pPr>
        <w:spacing w:before="120" w:after="0"/>
        <w:jc w:val="left"/>
        <w:rPr>
          <w:rFonts w:cs="Arial"/>
          <w:szCs w:val="22"/>
          <w:lang w:val="en-US" w:eastAsia="en-GB"/>
        </w:rPr>
      </w:pPr>
      <w:bookmarkStart w:id="3" w:name="OLE_LINK3"/>
      <w:bookmarkStart w:id="4" w:name="OLE_LINK4"/>
    </w:p>
    <w:p w:rsidR="00914EDE" w:rsidRPr="00914EDE" w:rsidRDefault="00914EDE" w:rsidP="005B4BAC">
      <w:pPr>
        <w:spacing w:before="120" w:after="0"/>
        <w:jc w:val="left"/>
        <w:rPr>
          <w:rFonts w:cs="Arial"/>
          <w:szCs w:val="22"/>
          <w:lang w:val="en-US" w:eastAsia="en-GB"/>
        </w:rPr>
      </w:pPr>
    </w:p>
    <w:p w:rsidR="005B4BAC" w:rsidRPr="005B4BAC" w:rsidRDefault="005B4BAC" w:rsidP="00680180">
      <w:pPr>
        <w:spacing w:before="120" w:after="0"/>
        <w:rPr>
          <w:rFonts w:cs="Arial"/>
          <w:szCs w:val="22"/>
          <w:lang w:val="en-IE" w:eastAsia="en-GB"/>
        </w:rPr>
      </w:pPr>
      <w:r w:rsidRPr="005B4BAC">
        <w:rPr>
          <w:rFonts w:cs="Arial"/>
          <w:szCs w:val="22"/>
          <w:lang w:val="en-IE" w:eastAsia="en-GB"/>
        </w:rPr>
        <w:t xml:space="preserve">Dear </w:t>
      </w:r>
      <w:r w:rsidR="00914EDE">
        <w:rPr>
          <w:rFonts w:cs="Arial"/>
          <w:szCs w:val="22"/>
          <w:lang w:val="en-IE" w:eastAsia="en-GB"/>
        </w:rPr>
        <w:t>Bruno</w:t>
      </w:r>
      <w:r w:rsidRPr="005B4BAC">
        <w:rPr>
          <w:rFonts w:cs="Arial"/>
          <w:szCs w:val="22"/>
          <w:lang w:val="en-IE" w:eastAsia="en-GB"/>
        </w:rPr>
        <w:t>,</w:t>
      </w:r>
    </w:p>
    <w:p w:rsidR="005B4BAC" w:rsidRPr="005B4BAC" w:rsidRDefault="005B4BAC" w:rsidP="00680180">
      <w:pPr>
        <w:spacing w:before="120" w:after="0"/>
        <w:rPr>
          <w:rFonts w:cs="Arial"/>
          <w:szCs w:val="22"/>
          <w:lang w:val="en-IE" w:eastAsia="en-GB"/>
        </w:rPr>
      </w:pPr>
    </w:p>
    <w:p w:rsidR="00E46DA9" w:rsidRDefault="00E46DA9" w:rsidP="00680180">
      <w:pPr>
        <w:spacing w:before="120" w:after="0"/>
        <w:rPr>
          <w:lang w:val="en-GB"/>
        </w:rPr>
      </w:pPr>
      <w:r>
        <w:rPr>
          <w:lang w:val="en-GB"/>
        </w:rPr>
        <w:t xml:space="preserve">WG FM </w:t>
      </w:r>
      <w:r w:rsidR="00963336">
        <w:rPr>
          <w:lang w:val="en-GB"/>
        </w:rPr>
        <w:t>established</w:t>
      </w:r>
      <w:r>
        <w:rPr>
          <w:lang w:val="en-GB"/>
        </w:rPr>
        <w:t xml:space="preserve"> in its 73</w:t>
      </w:r>
      <w:r w:rsidRPr="00F34AB3">
        <w:rPr>
          <w:vertAlign w:val="superscript"/>
          <w:lang w:val="en-GB"/>
        </w:rPr>
        <w:t>rd</w:t>
      </w:r>
      <w:r>
        <w:rPr>
          <w:lang w:val="en-GB"/>
        </w:rPr>
        <w:t xml:space="preserve"> </w:t>
      </w:r>
      <w:r w:rsidR="00963336">
        <w:rPr>
          <w:lang w:val="en-GB"/>
        </w:rPr>
        <w:t xml:space="preserve">meeting in Lille </w:t>
      </w:r>
      <w:r>
        <w:rPr>
          <w:lang w:val="en-GB"/>
        </w:rPr>
        <w:t xml:space="preserve">a correspondence group </w:t>
      </w:r>
      <w:r w:rsidR="00680180">
        <w:rPr>
          <w:lang w:val="en-GB"/>
        </w:rPr>
        <w:t>on unpaired 2 GHz bands</w:t>
      </w:r>
      <w:r>
        <w:rPr>
          <w:lang w:val="en-GB"/>
        </w:rPr>
        <w:t xml:space="preserve">, </w:t>
      </w:r>
      <w:r w:rsidR="003D7786">
        <w:rPr>
          <w:lang w:val="en-GB"/>
        </w:rPr>
        <w:t>with the objective</w:t>
      </w:r>
      <w:r>
        <w:rPr>
          <w:lang w:val="en-GB"/>
        </w:rPr>
        <w:t>, among others:</w:t>
      </w:r>
    </w:p>
    <w:p w:rsidR="00E46DA9" w:rsidRDefault="00E46DA9" w:rsidP="00680180">
      <w:pPr>
        <w:pStyle w:val="Listenabsatz"/>
        <w:numPr>
          <w:ilvl w:val="0"/>
          <w:numId w:val="17"/>
        </w:numPr>
        <w:spacing w:before="120" w:after="0"/>
        <w:rPr>
          <w:lang w:val="en-GB"/>
        </w:rPr>
      </w:pPr>
      <w:r>
        <w:rPr>
          <w:lang w:val="en-GB"/>
        </w:rPr>
        <w:t>to identify alternative bands, other than those already studied by ECC PT1, to pair with 1900-1920 MHz and 2010-2025 MHz; and</w:t>
      </w:r>
    </w:p>
    <w:p w:rsidR="00E46DA9" w:rsidRDefault="00E46DA9" w:rsidP="00680180">
      <w:pPr>
        <w:pStyle w:val="Listenabsatz"/>
        <w:numPr>
          <w:ilvl w:val="0"/>
          <w:numId w:val="17"/>
        </w:numPr>
        <w:spacing w:before="120" w:after="0"/>
        <w:rPr>
          <w:lang w:val="en-GB"/>
        </w:rPr>
      </w:pPr>
      <w:r>
        <w:rPr>
          <w:lang w:val="en-GB"/>
        </w:rPr>
        <w:t>to identify alternative uses for both unpaired 2 GHz bands.</w:t>
      </w:r>
    </w:p>
    <w:p w:rsidR="00680180" w:rsidRDefault="00E46DA9" w:rsidP="00680180">
      <w:pPr>
        <w:spacing w:before="120" w:after="0"/>
        <w:rPr>
          <w:lang w:val="en-GB" w:eastAsia="en-US"/>
        </w:rPr>
      </w:pPr>
      <w:r>
        <w:rPr>
          <w:lang w:val="en-GB"/>
        </w:rPr>
        <w:t xml:space="preserve">So far, WG FM could not identify adequate </w:t>
      </w:r>
      <w:r w:rsidRPr="00B45115">
        <w:rPr>
          <w:lang w:val="en-GB" w:eastAsia="en-US"/>
        </w:rPr>
        <w:t>alternative bands to pair with 1900-1920 MHz and 2010-2025 MHz</w:t>
      </w:r>
      <w:r w:rsidR="006878B2">
        <w:rPr>
          <w:lang w:val="en-GB" w:eastAsia="en-US"/>
        </w:rPr>
        <w:t>. WG FM invites WG SE to note that the pairing of these bands respectively with the 2090-2110 MHz band and with the 2200-2215 MHz band was rejected by the ECC as far as the first band is concerned and by WGFM as far as the second one is concerned</w:t>
      </w:r>
      <w:r>
        <w:rPr>
          <w:lang w:val="en-GB" w:eastAsia="en-US"/>
        </w:rPr>
        <w:t>.</w:t>
      </w:r>
      <w:r w:rsidR="00680180">
        <w:rPr>
          <w:lang w:val="en-GB" w:eastAsia="en-US"/>
        </w:rPr>
        <w:t xml:space="preserve"> On the other hand, a few </w:t>
      </w:r>
      <w:r w:rsidR="00680180">
        <w:rPr>
          <w:lang w:val="en-GB"/>
        </w:rPr>
        <w:t xml:space="preserve">alternative uses for both unpaired 2 GHz bands were discussed </w:t>
      </w:r>
      <w:r w:rsidR="00680180">
        <w:rPr>
          <w:lang w:val="en-GB"/>
        </w:rPr>
        <w:tab/>
      </w:r>
      <w:r w:rsidR="00963336">
        <w:rPr>
          <w:lang w:val="en-GB"/>
        </w:rPr>
        <w:t xml:space="preserve">(Annex 1 to document FM(12)067 Rev1) </w:t>
      </w:r>
      <w:r w:rsidR="00680180">
        <w:rPr>
          <w:lang w:val="en-GB"/>
        </w:rPr>
        <w:t xml:space="preserve">in the CG but </w:t>
      </w:r>
      <w:r w:rsidR="00680180" w:rsidRPr="006C0263">
        <w:rPr>
          <w:rFonts w:cs="Arial"/>
          <w:szCs w:val="22"/>
          <w:lang w:val="en-GB"/>
        </w:rPr>
        <w:t>need further to be assessed</w:t>
      </w:r>
      <w:r w:rsidR="00680180">
        <w:rPr>
          <w:rFonts w:cs="Arial"/>
          <w:szCs w:val="22"/>
          <w:lang w:val="en-GB"/>
        </w:rPr>
        <w:t>.</w:t>
      </w:r>
    </w:p>
    <w:p w:rsidR="00680180" w:rsidRDefault="00680180" w:rsidP="00680180">
      <w:pPr>
        <w:spacing w:before="120" w:after="0"/>
        <w:rPr>
          <w:rFonts w:cs="Arial"/>
          <w:szCs w:val="22"/>
          <w:lang w:val="en-GB"/>
        </w:rPr>
      </w:pPr>
      <w:r>
        <w:rPr>
          <w:lang w:val="en-GB" w:eastAsia="en-US"/>
        </w:rPr>
        <w:lastRenderedPageBreak/>
        <w:t>I</w:t>
      </w:r>
      <w:r w:rsidR="003D7786">
        <w:rPr>
          <w:lang w:val="en-GB" w:eastAsia="en-US"/>
        </w:rPr>
        <w:t xml:space="preserve">n view of progressing with the analysis of alternative uses for </w:t>
      </w:r>
      <w:r w:rsidR="003D7786">
        <w:rPr>
          <w:lang w:val="en-GB"/>
        </w:rPr>
        <w:t>1900-1920 MHz and 2010-2025 MHz</w:t>
      </w:r>
      <w:r w:rsidR="00D11501">
        <w:rPr>
          <w:lang w:val="en-GB"/>
        </w:rPr>
        <w:t>, WG FM w</w:t>
      </w:r>
      <w:r w:rsidR="00963336">
        <w:rPr>
          <w:lang w:val="en-GB"/>
        </w:rPr>
        <w:t xml:space="preserve">ould be glad </w:t>
      </w:r>
      <w:r w:rsidR="00D11501">
        <w:rPr>
          <w:lang w:val="en-GB"/>
        </w:rPr>
        <w:t>if WG SE could inform:</w:t>
      </w:r>
    </w:p>
    <w:p w:rsidR="00D11501" w:rsidRPr="00340D18" w:rsidRDefault="00D11501" w:rsidP="00680180">
      <w:pPr>
        <w:numPr>
          <w:ilvl w:val="0"/>
          <w:numId w:val="18"/>
        </w:numPr>
        <w:spacing w:before="120" w:after="0"/>
        <w:ind w:left="924" w:hanging="357"/>
        <w:jc w:val="left"/>
        <w:rPr>
          <w:rFonts w:cs="Arial"/>
          <w:szCs w:val="22"/>
          <w:lang w:val="en-GB"/>
        </w:rPr>
      </w:pPr>
      <w:r>
        <w:rPr>
          <w:rFonts w:cs="Arial"/>
          <w:szCs w:val="22"/>
          <w:lang w:val="en-GB"/>
        </w:rPr>
        <w:t>i</w:t>
      </w:r>
      <w:r w:rsidRPr="00340D18">
        <w:rPr>
          <w:rFonts w:cs="Arial"/>
          <w:szCs w:val="22"/>
          <w:lang w:val="en-GB"/>
        </w:rPr>
        <w:t>f other studies related to the bands 1900-1920 MHz and 2010-2025 MHz were made in the past; and</w:t>
      </w:r>
    </w:p>
    <w:p w:rsidR="00D11501" w:rsidRDefault="00D11501" w:rsidP="00700139">
      <w:pPr>
        <w:numPr>
          <w:ilvl w:val="0"/>
          <w:numId w:val="18"/>
        </w:numPr>
        <w:spacing w:before="120" w:after="0"/>
        <w:jc w:val="left"/>
        <w:rPr>
          <w:rFonts w:cs="Arial"/>
          <w:szCs w:val="22"/>
          <w:lang w:val="en-GB"/>
        </w:rPr>
      </w:pPr>
      <w:r w:rsidRPr="00340D18">
        <w:rPr>
          <w:rFonts w:cs="Arial"/>
          <w:szCs w:val="22"/>
          <w:lang w:val="en-GB"/>
        </w:rPr>
        <w:t>if WG SE foresees any problem with the alternative options that were identified so far in the correspondence group</w:t>
      </w:r>
      <w:r w:rsidR="00963336">
        <w:rPr>
          <w:rFonts w:cs="Arial"/>
          <w:szCs w:val="22"/>
          <w:lang w:val="en-GB"/>
        </w:rPr>
        <w:t xml:space="preserve"> </w:t>
      </w:r>
      <w:r w:rsidR="00700139">
        <w:rPr>
          <w:rFonts w:cs="Arial"/>
          <w:szCs w:val="22"/>
          <w:lang w:val="en-GB"/>
        </w:rPr>
        <w:t xml:space="preserve">and supported by WG FM </w:t>
      </w:r>
      <w:r w:rsidR="00963336">
        <w:rPr>
          <w:rFonts w:cs="Arial"/>
          <w:szCs w:val="22"/>
          <w:lang w:val="en-GB"/>
        </w:rPr>
        <w:t>(</w:t>
      </w:r>
      <w:r w:rsidR="00BE43C9" w:rsidRPr="00BE43C9">
        <w:rPr>
          <w:rFonts w:cs="Arial"/>
          <w:szCs w:val="22"/>
          <w:lang w:val="en-GB"/>
        </w:rPr>
        <w:t xml:space="preserve">Report to ECC on unpaired 2 GHz bands, </w:t>
      </w:r>
      <w:r w:rsidR="00BE43C9" w:rsidRPr="00BE43C9">
        <w:rPr>
          <w:rFonts w:cs="Arial"/>
          <w:szCs w:val="22"/>
          <w:highlight w:val="yellow"/>
          <w:lang w:val="en-GB"/>
        </w:rPr>
        <w:t>TEMP 048 Rev1</w:t>
      </w:r>
      <w:r w:rsidR="00963336">
        <w:rPr>
          <w:rFonts w:cs="Arial"/>
          <w:szCs w:val="22"/>
          <w:lang w:val="en-GB"/>
        </w:rPr>
        <w:t>)</w:t>
      </w:r>
      <w:r w:rsidRPr="00340D18">
        <w:rPr>
          <w:rFonts w:cs="Arial"/>
          <w:szCs w:val="22"/>
          <w:lang w:val="en-GB"/>
        </w:rPr>
        <w:t>.</w:t>
      </w:r>
    </w:p>
    <w:bookmarkEnd w:id="3"/>
    <w:bookmarkEnd w:id="4"/>
    <w:p w:rsidR="00D11501" w:rsidRDefault="00D11501" w:rsidP="00680180">
      <w:pPr>
        <w:spacing w:before="120" w:after="0"/>
        <w:rPr>
          <w:rFonts w:cs="Arial"/>
          <w:szCs w:val="22"/>
          <w:lang w:val="en-GB" w:eastAsia="en-GB"/>
        </w:rPr>
      </w:pPr>
    </w:p>
    <w:p w:rsidR="005B4BAC" w:rsidRPr="005B4BAC" w:rsidRDefault="005B4BAC" w:rsidP="00680180">
      <w:pPr>
        <w:spacing w:before="120" w:after="0"/>
        <w:rPr>
          <w:rFonts w:cs="Arial"/>
          <w:szCs w:val="22"/>
          <w:lang w:val="en-GB" w:eastAsia="en-GB"/>
        </w:rPr>
      </w:pPr>
      <w:r w:rsidRPr="005B4BAC">
        <w:rPr>
          <w:rFonts w:cs="Arial"/>
          <w:szCs w:val="22"/>
          <w:lang w:val="en-GB" w:eastAsia="en-GB"/>
        </w:rPr>
        <w:t>Best regards,</w:t>
      </w:r>
    </w:p>
    <w:p w:rsidR="005B4BAC" w:rsidRPr="005B4BAC" w:rsidRDefault="005B4BAC" w:rsidP="00680180">
      <w:pPr>
        <w:spacing w:before="120" w:after="0"/>
        <w:rPr>
          <w:rFonts w:cs="Arial"/>
          <w:szCs w:val="22"/>
          <w:lang w:val="en-GB" w:eastAsia="en-GB"/>
        </w:rPr>
      </w:pPr>
    </w:p>
    <w:p w:rsidR="005B4BAC" w:rsidRPr="005B4BAC" w:rsidRDefault="005B4BAC" w:rsidP="005B4BAC">
      <w:pPr>
        <w:spacing w:after="0"/>
        <w:rPr>
          <w:rFonts w:cs="Arial"/>
          <w:szCs w:val="22"/>
          <w:lang w:val="en-GB" w:eastAsia="en-GB"/>
        </w:rPr>
      </w:pPr>
      <w:r w:rsidRPr="005B4BAC">
        <w:rPr>
          <w:rFonts w:cs="Arial"/>
          <w:szCs w:val="22"/>
          <w:lang w:val="en-GB" w:eastAsia="en-GB"/>
        </w:rPr>
        <w:t>Sergey Pastukh</w:t>
      </w:r>
    </w:p>
    <w:p w:rsidR="005B4BAC" w:rsidRPr="005B4BAC" w:rsidRDefault="005B4BAC" w:rsidP="005B4BAC">
      <w:pPr>
        <w:spacing w:after="0"/>
        <w:rPr>
          <w:rFonts w:cs="Arial"/>
          <w:szCs w:val="22"/>
          <w:lang w:val="en-GB" w:eastAsia="en-GB"/>
        </w:rPr>
      </w:pPr>
      <w:r w:rsidRPr="005B4BAC">
        <w:rPr>
          <w:rFonts w:cs="Arial"/>
          <w:szCs w:val="22"/>
          <w:lang w:val="en-GB" w:eastAsia="en-GB"/>
        </w:rPr>
        <w:t>Chairman WG FM</w:t>
      </w:r>
    </w:p>
    <w:p w:rsidR="005B4BAC" w:rsidRPr="005B4BAC" w:rsidRDefault="005B4BAC" w:rsidP="005B4BAC">
      <w:pPr>
        <w:tabs>
          <w:tab w:val="left" w:pos="0"/>
          <w:tab w:val="left" w:pos="1296"/>
          <w:tab w:val="left" w:pos="2592"/>
          <w:tab w:val="left" w:pos="3888"/>
          <w:tab w:val="left" w:pos="5184"/>
          <w:tab w:val="left" w:pos="6480"/>
          <w:tab w:val="left" w:pos="7776"/>
          <w:tab w:val="left" w:pos="9072"/>
          <w:tab w:val="left" w:pos="10368"/>
          <w:tab w:val="left" w:pos="11664"/>
          <w:tab w:val="left" w:pos="12960"/>
          <w:tab w:val="left" w:pos="14256"/>
          <w:tab w:val="left" w:pos="15552"/>
          <w:tab w:val="left" w:pos="16848"/>
          <w:tab w:val="left" w:pos="18144"/>
          <w:tab w:val="left" w:pos="19440"/>
          <w:tab w:val="left" w:pos="20736"/>
          <w:tab w:val="left" w:pos="22032"/>
          <w:tab w:val="left" w:pos="23328"/>
          <w:tab w:val="left" w:pos="24624"/>
          <w:tab w:val="left" w:pos="25920"/>
          <w:tab w:val="left" w:pos="27216"/>
          <w:tab w:val="left" w:pos="28512"/>
          <w:tab w:val="left" w:pos="29808"/>
          <w:tab w:val="left" w:pos="30384"/>
        </w:tabs>
        <w:suppressAutoHyphens/>
        <w:spacing w:after="0"/>
        <w:rPr>
          <w:rFonts w:ascii="Times New Roman" w:hAnsi="Times New Roman"/>
          <w:sz w:val="24"/>
          <w:szCs w:val="24"/>
          <w:lang w:val="en-GB" w:eastAsia="en-GB"/>
        </w:rPr>
      </w:pPr>
      <w:r w:rsidRPr="005B4BAC">
        <w:rPr>
          <w:rFonts w:cs="Arial"/>
          <w:szCs w:val="22"/>
          <w:lang w:val="en-GB" w:eastAsia="en-GB"/>
        </w:rPr>
        <w:t xml:space="preserve">E-mail: </w:t>
      </w:r>
      <w:hyperlink r:id="rId14" w:history="1">
        <w:r w:rsidRPr="005B4BAC">
          <w:rPr>
            <w:rFonts w:cs="Arial"/>
            <w:color w:val="0000FF"/>
            <w:u w:val="single"/>
            <w:lang w:val="en-GB" w:eastAsia="en-GB"/>
          </w:rPr>
          <w:t>sup@niir.ru</w:t>
        </w:r>
      </w:hyperlink>
      <w:r w:rsidRPr="005B4BAC">
        <w:rPr>
          <w:rFonts w:ascii="Times New Roman" w:hAnsi="Times New Roman"/>
          <w:sz w:val="24"/>
          <w:szCs w:val="24"/>
          <w:lang w:val="en-GB" w:eastAsia="en-GB"/>
        </w:rPr>
        <w:t xml:space="preserve"> </w:t>
      </w:r>
    </w:p>
    <w:p w:rsidR="005B4BAC" w:rsidRDefault="005B4BAC" w:rsidP="005B4BAC">
      <w:pPr>
        <w:tabs>
          <w:tab w:val="left" w:pos="0"/>
          <w:tab w:val="left" w:pos="1296"/>
          <w:tab w:val="left" w:pos="2592"/>
          <w:tab w:val="left" w:pos="3888"/>
          <w:tab w:val="left" w:pos="5184"/>
          <w:tab w:val="left" w:pos="6480"/>
          <w:tab w:val="left" w:pos="7776"/>
          <w:tab w:val="left" w:pos="9072"/>
          <w:tab w:val="left" w:pos="10368"/>
          <w:tab w:val="left" w:pos="11664"/>
          <w:tab w:val="left" w:pos="12960"/>
          <w:tab w:val="left" w:pos="14256"/>
          <w:tab w:val="left" w:pos="15552"/>
          <w:tab w:val="left" w:pos="16848"/>
          <w:tab w:val="left" w:pos="18144"/>
          <w:tab w:val="left" w:pos="19440"/>
          <w:tab w:val="left" w:pos="20736"/>
          <w:tab w:val="left" w:pos="22032"/>
          <w:tab w:val="left" w:pos="23328"/>
          <w:tab w:val="left" w:pos="24624"/>
          <w:tab w:val="left" w:pos="25920"/>
          <w:tab w:val="left" w:pos="27216"/>
          <w:tab w:val="left" w:pos="28512"/>
          <w:tab w:val="left" w:pos="29808"/>
          <w:tab w:val="left" w:pos="30384"/>
        </w:tabs>
        <w:suppressAutoHyphens/>
        <w:spacing w:after="0"/>
        <w:jc w:val="left"/>
        <w:rPr>
          <w:rFonts w:ascii="Times New Roman" w:hAnsi="Times New Roman"/>
          <w:sz w:val="24"/>
          <w:szCs w:val="24"/>
          <w:lang w:val="en-GB" w:eastAsia="en-GB"/>
        </w:rPr>
      </w:pPr>
    </w:p>
    <w:p w:rsidR="00963336" w:rsidRDefault="00963336" w:rsidP="005B4BAC">
      <w:pPr>
        <w:tabs>
          <w:tab w:val="left" w:pos="0"/>
          <w:tab w:val="left" w:pos="1296"/>
          <w:tab w:val="left" w:pos="2592"/>
          <w:tab w:val="left" w:pos="3888"/>
          <w:tab w:val="left" w:pos="5184"/>
          <w:tab w:val="left" w:pos="6480"/>
          <w:tab w:val="left" w:pos="7776"/>
          <w:tab w:val="left" w:pos="9072"/>
          <w:tab w:val="left" w:pos="10368"/>
          <w:tab w:val="left" w:pos="11664"/>
          <w:tab w:val="left" w:pos="12960"/>
          <w:tab w:val="left" w:pos="14256"/>
          <w:tab w:val="left" w:pos="15552"/>
          <w:tab w:val="left" w:pos="16848"/>
          <w:tab w:val="left" w:pos="18144"/>
          <w:tab w:val="left" w:pos="19440"/>
          <w:tab w:val="left" w:pos="20736"/>
          <w:tab w:val="left" w:pos="22032"/>
          <w:tab w:val="left" w:pos="23328"/>
          <w:tab w:val="left" w:pos="24624"/>
          <w:tab w:val="left" w:pos="25920"/>
          <w:tab w:val="left" w:pos="27216"/>
          <w:tab w:val="left" w:pos="28512"/>
          <w:tab w:val="left" w:pos="29808"/>
          <w:tab w:val="left" w:pos="30384"/>
        </w:tabs>
        <w:suppressAutoHyphens/>
        <w:spacing w:after="0"/>
        <w:jc w:val="left"/>
        <w:rPr>
          <w:rFonts w:ascii="Times New Roman" w:hAnsi="Times New Roman"/>
          <w:sz w:val="24"/>
          <w:szCs w:val="24"/>
          <w:lang w:val="en-GB" w:eastAsia="en-GB"/>
        </w:rPr>
      </w:pPr>
    </w:p>
    <w:p w:rsidR="00963336" w:rsidRPr="0086379E" w:rsidRDefault="00963336" w:rsidP="00963336">
      <w:pPr>
        <w:rPr>
          <w:lang w:val="en-GB"/>
        </w:rPr>
      </w:pPr>
      <w:r>
        <w:rPr>
          <w:lang w:val="en-GB"/>
        </w:rPr>
        <w:t>Attachmen</w:t>
      </w:r>
      <w:r w:rsidRPr="00BE43C9">
        <w:rPr>
          <w:lang w:val="en-GB"/>
        </w:rPr>
        <w:t xml:space="preserve">t: </w:t>
      </w:r>
      <w:r w:rsidR="00257DEC" w:rsidRPr="00BE43C9">
        <w:rPr>
          <w:rFonts w:cs="Arial"/>
          <w:szCs w:val="22"/>
          <w:lang w:val="en-GB"/>
        </w:rPr>
        <w:t>Report to ECC on unpaired 2 GHz bands</w:t>
      </w:r>
      <w:r w:rsidR="00BE43C9" w:rsidRPr="00BE43C9">
        <w:rPr>
          <w:rFonts w:cs="Arial"/>
          <w:szCs w:val="22"/>
          <w:lang w:val="en-GB"/>
        </w:rPr>
        <w:t xml:space="preserve"> </w:t>
      </w:r>
      <w:r w:rsidR="00BE43C9">
        <w:rPr>
          <w:rFonts w:cs="Arial"/>
          <w:szCs w:val="22"/>
          <w:highlight w:val="yellow"/>
          <w:lang w:val="en-GB"/>
        </w:rPr>
        <w:t>(TEMP 048 Rev1)</w:t>
      </w:r>
    </w:p>
    <w:p w:rsidR="00963336" w:rsidRPr="005B4BAC" w:rsidRDefault="00963336" w:rsidP="005B4BAC">
      <w:pPr>
        <w:tabs>
          <w:tab w:val="left" w:pos="0"/>
          <w:tab w:val="left" w:pos="1296"/>
          <w:tab w:val="left" w:pos="2592"/>
          <w:tab w:val="left" w:pos="3888"/>
          <w:tab w:val="left" w:pos="5184"/>
          <w:tab w:val="left" w:pos="6480"/>
          <w:tab w:val="left" w:pos="7776"/>
          <w:tab w:val="left" w:pos="9072"/>
          <w:tab w:val="left" w:pos="10368"/>
          <w:tab w:val="left" w:pos="11664"/>
          <w:tab w:val="left" w:pos="12960"/>
          <w:tab w:val="left" w:pos="14256"/>
          <w:tab w:val="left" w:pos="15552"/>
          <w:tab w:val="left" w:pos="16848"/>
          <w:tab w:val="left" w:pos="18144"/>
          <w:tab w:val="left" w:pos="19440"/>
          <w:tab w:val="left" w:pos="20736"/>
          <w:tab w:val="left" w:pos="22032"/>
          <w:tab w:val="left" w:pos="23328"/>
          <w:tab w:val="left" w:pos="24624"/>
          <w:tab w:val="left" w:pos="25920"/>
          <w:tab w:val="left" w:pos="27216"/>
          <w:tab w:val="left" w:pos="28512"/>
          <w:tab w:val="left" w:pos="29808"/>
          <w:tab w:val="left" w:pos="30384"/>
        </w:tabs>
        <w:suppressAutoHyphens/>
        <w:spacing w:after="0"/>
        <w:jc w:val="left"/>
        <w:rPr>
          <w:rFonts w:ascii="Times New Roman" w:hAnsi="Times New Roman"/>
          <w:sz w:val="24"/>
          <w:szCs w:val="24"/>
          <w:lang w:val="en-GB" w:eastAsia="en-GB"/>
        </w:rPr>
      </w:pPr>
    </w:p>
    <w:p w:rsidR="005B4BAC" w:rsidRPr="005B4BAC" w:rsidRDefault="005B4BAC" w:rsidP="005B4BAC">
      <w:pPr>
        <w:tabs>
          <w:tab w:val="left" w:pos="0"/>
          <w:tab w:val="left" w:pos="1296"/>
          <w:tab w:val="left" w:pos="2592"/>
          <w:tab w:val="left" w:pos="3888"/>
          <w:tab w:val="left" w:pos="5184"/>
          <w:tab w:val="left" w:pos="6480"/>
          <w:tab w:val="left" w:pos="7776"/>
          <w:tab w:val="left" w:pos="9072"/>
          <w:tab w:val="left" w:pos="10368"/>
          <w:tab w:val="left" w:pos="11664"/>
          <w:tab w:val="left" w:pos="12960"/>
          <w:tab w:val="left" w:pos="14256"/>
          <w:tab w:val="left" w:pos="15552"/>
          <w:tab w:val="left" w:pos="16848"/>
          <w:tab w:val="left" w:pos="18144"/>
          <w:tab w:val="left" w:pos="19440"/>
          <w:tab w:val="left" w:pos="20736"/>
          <w:tab w:val="left" w:pos="22032"/>
          <w:tab w:val="left" w:pos="23328"/>
          <w:tab w:val="left" w:pos="24624"/>
          <w:tab w:val="left" w:pos="25920"/>
          <w:tab w:val="left" w:pos="27216"/>
          <w:tab w:val="left" w:pos="28512"/>
          <w:tab w:val="left" w:pos="29808"/>
          <w:tab w:val="left" w:pos="30384"/>
        </w:tabs>
        <w:suppressAutoHyphens/>
        <w:spacing w:after="0"/>
        <w:jc w:val="left"/>
        <w:rPr>
          <w:rFonts w:ascii="Times New Roman" w:hAnsi="Times New Roman"/>
          <w:sz w:val="24"/>
          <w:szCs w:val="24"/>
          <w:lang w:val="en-GB" w:eastAsia="en-GB"/>
        </w:rPr>
      </w:pPr>
    </w:p>
    <w:p w:rsidR="00DE5E01" w:rsidRPr="005B4BAC" w:rsidRDefault="00DE5E01" w:rsidP="00DE5E01">
      <w:pPr>
        <w:rPr>
          <w:lang w:val="en-US"/>
        </w:rPr>
      </w:pPr>
    </w:p>
    <w:sectPr w:rsidR="00DE5E01" w:rsidRPr="005B4BAC" w:rsidSect="00914EDE">
      <w:footerReference w:type="even" r:id="rId15"/>
      <w:footerReference w:type="default" r:id="rId16"/>
      <w:pgSz w:w="11906" w:h="16838"/>
      <w:pgMar w:top="992" w:right="1134" w:bottom="709" w:left="179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0AFF" w:rsidRDefault="00230AFF">
      <w:r>
        <w:separator/>
      </w:r>
    </w:p>
  </w:endnote>
  <w:endnote w:type="continuationSeparator" w:id="0">
    <w:p w:rsidR="00230AFF" w:rsidRDefault="00230A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69EA" w:rsidRDefault="005269EA">
    <w:pPr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 w:rsidR="00A73517">
      <w:rPr>
        <w:rStyle w:val="Seitenzahl"/>
      </w:rPr>
      <w:fldChar w:fldCharType="separate"/>
    </w:r>
    <w:r w:rsidR="001E026F">
      <w:rPr>
        <w:rStyle w:val="Seitenzahl"/>
        <w:noProof/>
      </w:rPr>
      <w:t>2</w:t>
    </w:r>
    <w:r>
      <w:rPr>
        <w:rStyle w:val="Seitenzahl"/>
      </w:rPr>
      <w:fldChar w:fldCharType="end"/>
    </w:r>
  </w:p>
  <w:p w:rsidR="005269EA" w:rsidRDefault="005269EA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69EA" w:rsidRDefault="005269EA">
    <w:pPr>
      <w:framePr w:wrap="around" w:vAnchor="text" w:hAnchor="margin" w:xAlign="center" w:y="1"/>
      <w:rPr>
        <w:rStyle w:val="Seitenzahl"/>
        <w:sz w:val="20"/>
      </w:rPr>
    </w:pPr>
    <w:r>
      <w:rPr>
        <w:rStyle w:val="Seitenzahl"/>
        <w:sz w:val="20"/>
      </w:rPr>
      <w:fldChar w:fldCharType="begin"/>
    </w:r>
    <w:r>
      <w:rPr>
        <w:rStyle w:val="Seitenzahl"/>
        <w:sz w:val="20"/>
      </w:rPr>
      <w:instrText xml:space="preserve">PAGE  </w:instrText>
    </w:r>
    <w:r>
      <w:rPr>
        <w:rStyle w:val="Seitenzahl"/>
        <w:sz w:val="20"/>
      </w:rPr>
      <w:fldChar w:fldCharType="separate"/>
    </w:r>
    <w:r w:rsidR="00926D6A">
      <w:rPr>
        <w:rStyle w:val="Seitenzahl"/>
        <w:noProof/>
        <w:sz w:val="20"/>
      </w:rPr>
      <w:t>2</w:t>
    </w:r>
    <w:r>
      <w:rPr>
        <w:rStyle w:val="Seitenzahl"/>
        <w:sz w:val="20"/>
      </w:rPr>
      <w:fldChar w:fldCharType="end"/>
    </w:r>
  </w:p>
  <w:p w:rsidR="005269EA" w:rsidRDefault="005269E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0AFF" w:rsidRDefault="00230AFF">
      <w:r>
        <w:separator/>
      </w:r>
    </w:p>
  </w:footnote>
  <w:footnote w:type="continuationSeparator" w:id="0">
    <w:p w:rsidR="00230AFF" w:rsidRDefault="00230A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6062D"/>
    <w:multiLevelType w:val="hybridMultilevel"/>
    <w:tmpl w:val="D33ADC22"/>
    <w:lvl w:ilvl="0" w:tplc="09AAFE48">
      <w:start w:val="23"/>
      <w:numFmt w:val="decimal"/>
      <w:lvlText w:val="%1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A65960"/>
    <w:multiLevelType w:val="hybridMultilevel"/>
    <w:tmpl w:val="E34A0FCC"/>
    <w:lvl w:ilvl="0" w:tplc="08160011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816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816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816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816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816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816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816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816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228F11E2"/>
    <w:multiLevelType w:val="hybridMultilevel"/>
    <w:tmpl w:val="CBC6EBF2"/>
    <w:lvl w:ilvl="0" w:tplc="8214DEE6"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816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2D0D17E7"/>
    <w:multiLevelType w:val="multilevel"/>
    <w:tmpl w:val="14F2EEB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>
    <w:nsid w:val="30392B7A"/>
    <w:multiLevelType w:val="hybridMultilevel"/>
    <w:tmpl w:val="50F8C5A8"/>
    <w:lvl w:ilvl="0" w:tplc="04070001">
      <w:start w:val="1"/>
      <w:numFmt w:val="bullet"/>
      <w:lvlText w:val=""/>
      <w:lvlJc w:val="left"/>
      <w:pPr>
        <w:tabs>
          <w:tab w:val="num" w:pos="2134"/>
        </w:tabs>
        <w:ind w:left="213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854"/>
        </w:tabs>
        <w:ind w:left="285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574"/>
        </w:tabs>
        <w:ind w:left="357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294"/>
        </w:tabs>
        <w:ind w:left="429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5014"/>
        </w:tabs>
        <w:ind w:left="501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734"/>
        </w:tabs>
        <w:ind w:left="573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454"/>
        </w:tabs>
        <w:ind w:left="645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174"/>
        </w:tabs>
        <w:ind w:left="717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894"/>
        </w:tabs>
        <w:ind w:left="7894" w:hanging="360"/>
      </w:pPr>
      <w:rPr>
        <w:rFonts w:ascii="Wingdings" w:hAnsi="Wingdings" w:hint="default"/>
      </w:rPr>
    </w:lvl>
  </w:abstractNum>
  <w:abstractNum w:abstractNumId="5">
    <w:nsid w:val="35CC17F7"/>
    <w:multiLevelType w:val="multilevel"/>
    <w:tmpl w:val="044066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36046D04"/>
    <w:multiLevelType w:val="multilevel"/>
    <w:tmpl w:val="EC66CCCA"/>
    <w:lvl w:ilvl="0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/>
        <w:sz w:val="22"/>
      </w:rPr>
    </w:lvl>
    <w:lvl w:ilvl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7">
    <w:nsid w:val="3EA753BC"/>
    <w:multiLevelType w:val="hybridMultilevel"/>
    <w:tmpl w:val="2D80F4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B361554"/>
    <w:multiLevelType w:val="hybridMultilevel"/>
    <w:tmpl w:val="EC66CCCA"/>
    <w:lvl w:ilvl="0" w:tplc="0407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9">
    <w:nsid w:val="4DAF6F85"/>
    <w:multiLevelType w:val="hybridMultilevel"/>
    <w:tmpl w:val="262017E4"/>
    <w:lvl w:ilvl="0" w:tplc="6862DA38">
      <w:start w:val="1"/>
      <w:numFmt w:val="bullet"/>
      <w:lvlText w:val=""/>
      <w:lvlJc w:val="left"/>
      <w:pPr>
        <w:tabs>
          <w:tab w:val="num" w:pos="-216"/>
        </w:tabs>
        <w:ind w:left="-21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54A576F7"/>
    <w:multiLevelType w:val="hybridMultilevel"/>
    <w:tmpl w:val="E74273F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D29287F"/>
    <w:multiLevelType w:val="hybridMultilevel"/>
    <w:tmpl w:val="73C00256"/>
    <w:lvl w:ilvl="0" w:tplc="2382B4D2">
      <w:start w:val="4"/>
      <w:numFmt w:val="decimal"/>
      <w:lvlText w:val="%1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1567838"/>
    <w:multiLevelType w:val="hybridMultilevel"/>
    <w:tmpl w:val="BC4E8EE8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07767BF"/>
    <w:multiLevelType w:val="multilevel"/>
    <w:tmpl w:val="7060B39E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0"/>
  </w:num>
  <w:num w:numId="3">
    <w:abstractNumId w:val="13"/>
  </w:num>
  <w:num w:numId="4">
    <w:abstractNumId w:val="13"/>
  </w:num>
  <w:num w:numId="5">
    <w:abstractNumId w:val="13"/>
  </w:num>
  <w:num w:numId="6">
    <w:abstractNumId w:val="12"/>
  </w:num>
  <w:num w:numId="7">
    <w:abstractNumId w:val="13"/>
  </w:num>
  <w:num w:numId="8">
    <w:abstractNumId w:val="13"/>
  </w:num>
  <w:num w:numId="9">
    <w:abstractNumId w:val="4"/>
  </w:num>
  <w:num w:numId="10">
    <w:abstractNumId w:val="8"/>
  </w:num>
  <w:num w:numId="11">
    <w:abstractNumId w:val="6"/>
  </w:num>
  <w:num w:numId="12">
    <w:abstractNumId w:val="10"/>
  </w:num>
  <w:num w:numId="13">
    <w:abstractNumId w:val="5"/>
  </w:num>
  <w:num w:numId="14">
    <w:abstractNumId w:val="3"/>
  </w:num>
  <w:num w:numId="15">
    <w:abstractNumId w:val="9"/>
  </w:num>
  <w:num w:numId="16">
    <w:abstractNumId w:val="7"/>
  </w:num>
  <w:num w:numId="17">
    <w:abstractNumId w:val="1"/>
  </w:num>
  <w:num w:numId="18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intFractionalCharacterWidth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0DAD"/>
    <w:rsid w:val="000233C6"/>
    <w:rsid w:val="00033112"/>
    <w:rsid w:val="000364E2"/>
    <w:rsid w:val="00042E6D"/>
    <w:rsid w:val="000641A7"/>
    <w:rsid w:val="0006735B"/>
    <w:rsid w:val="000740E7"/>
    <w:rsid w:val="00086867"/>
    <w:rsid w:val="00095D52"/>
    <w:rsid w:val="00097E34"/>
    <w:rsid w:val="000B0905"/>
    <w:rsid w:val="000B267F"/>
    <w:rsid w:val="000C6A77"/>
    <w:rsid w:val="000D0F3C"/>
    <w:rsid w:val="000D770F"/>
    <w:rsid w:val="000E346F"/>
    <w:rsid w:val="000F1373"/>
    <w:rsid w:val="001004E7"/>
    <w:rsid w:val="00104DBF"/>
    <w:rsid w:val="00106047"/>
    <w:rsid w:val="00113B49"/>
    <w:rsid w:val="001176E9"/>
    <w:rsid w:val="00126C21"/>
    <w:rsid w:val="00135FE7"/>
    <w:rsid w:val="00161D26"/>
    <w:rsid w:val="00162CBB"/>
    <w:rsid w:val="0016435A"/>
    <w:rsid w:val="001D164F"/>
    <w:rsid w:val="001D3D72"/>
    <w:rsid w:val="001E026F"/>
    <w:rsid w:val="001E0E49"/>
    <w:rsid w:val="001F2614"/>
    <w:rsid w:val="0020724D"/>
    <w:rsid w:val="00215746"/>
    <w:rsid w:val="00222F7B"/>
    <w:rsid w:val="00230AFF"/>
    <w:rsid w:val="00240B2E"/>
    <w:rsid w:val="00241156"/>
    <w:rsid w:val="00257DEC"/>
    <w:rsid w:val="00260D98"/>
    <w:rsid w:val="00260DCA"/>
    <w:rsid w:val="0026766F"/>
    <w:rsid w:val="00277BC1"/>
    <w:rsid w:val="0028051D"/>
    <w:rsid w:val="00294331"/>
    <w:rsid w:val="002A02A3"/>
    <w:rsid w:val="002B169D"/>
    <w:rsid w:val="002B47FC"/>
    <w:rsid w:val="002B683F"/>
    <w:rsid w:val="002E4A67"/>
    <w:rsid w:val="002F644B"/>
    <w:rsid w:val="00307921"/>
    <w:rsid w:val="00314E08"/>
    <w:rsid w:val="00314E5E"/>
    <w:rsid w:val="00335FBD"/>
    <w:rsid w:val="00346C62"/>
    <w:rsid w:val="00356C52"/>
    <w:rsid w:val="00357A5F"/>
    <w:rsid w:val="0039030E"/>
    <w:rsid w:val="003A57CC"/>
    <w:rsid w:val="003B0FDE"/>
    <w:rsid w:val="003B1654"/>
    <w:rsid w:val="003C2268"/>
    <w:rsid w:val="003C4848"/>
    <w:rsid w:val="003C53D0"/>
    <w:rsid w:val="003D7786"/>
    <w:rsid w:val="003E358B"/>
    <w:rsid w:val="003E76E9"/>
    <w:rsid w:val="003F73E2"/>
    <w:rsid w:val="004002F7"/>
    <w:rsid w:val="00430369"/>
    <w:rsid w:val="00431D12"/>
    <w:rsid w:val="004369DC"/>
    <w:rsid w:val="00443C40"/>
    <w:rsid w:val="004648A4"/>
    <w:rsid w:val="004662F9"/>
    <w:rsid w:val="00486369"/>
    <w:rsid w:val="00490C19"/>
    <w:rsid w:val="00493DC4"/>
    <w:rsid w:val="00493F86"/>
    <w:rsid w:val="004A099D"/>
    <w:rsid w:val="004A47FF"/>
    <w:rsid w:val="004B23D3"/>
    <w:rsid w:val="004C0582"/>
    <w:rsid w:val="004F061E"/>
    <w:rsid w:val="004F2824"/>
    <w:rsid w:val="004F2E89"/>
    <w:rsid w:val="005269EA"/>
    <w:rsid w:val="0053015C"/>
    <w:rsid w:val="00530DAD"/>
    <w:rsid w:val="00533846"/>
    <w:rsid w:val="005348B2"/>
    <w:rsid w:val="005434C4"/>
    <w:rsid w:val="00550FD0"/>
    <w:rsid w:val="00554550"/>
    <w:rsid w:val="005549FF"/>
    <w:rsid w:val="00562E1E"/>
    <w:rsid w:val="0056385F"/>
    <w:rsid w:val="005761BB"/>
    <w:rsid w:val="005869BB"/>
    <w:rsid w:val="005910ED"/>
    <w:rsid w:val="005B4BAC"/>
    <w:rsid w:val="005C1587"/>
    <w:rsid w:val="005D297B"/>
    <w:rsid w:val="005F1C1F"/>
    <w:rsid w:val="00616265"/>
    <w:rsid w:val="00622B6C"/>
    <w:rsid w:val="0063524D"/>
    <w:rsid w:val="0063669B"/>
    <w:rsid w:val="006542C3"/>
    <w:rsid w:val="0065588F"/>
    <w:rsid w:val="00664805"/>
    <w:rsid w:val="00664BE8"/>
    <w:rsid w:val="00680180"/>
    <w:rsid w:val="00684589"/>
    <w:rsid w:val="006845C9"/>
    <w:rsid w:val="006878B2"/>
    <w:rsid w:val="006902F9"/>
    <w:rsid w:val="00690B4B"/>
    <w:rsid w:val="0069180A"/>
    <w:rsid w:val="006A73A6"/>
    <w:rsid w:val="006C4BCC"/>
    <w:rsid w:val="006D1EAC"/>
    <w:rsid w:val="006E1FA9"/>
    <w:rsid w:val="00700139"/>
    <w:rsid w:val="0070378A"/>
    <w:rsid w:val="0070740D"/>
    <w:rsid w:val="00715A48"/>
    <w:rsid w:val="0073744C"/>
    <w:rsid w:val="007538DB"/>
    <w:rsid w:val="0075560F"/>
    <w:rsid w:val="00763F2D"/>
    <w:rsid w:val="00772F8B"/>
    <w:rsid w:val="00782F34"/>
    <w:rsid w:val="007925CA"/>
    <w:rsid w:val="00793843"/>
    <w:rsid w:val="00797B3C"/>
    <w:rsid w:val="007A1831"/>
    <w:rsid w:val="007A498A"/>
    <w:rsid w:val="007A49AD"/>
    <w:rsid w:val="007E75C0"/>
    <w:rsid w:val="00802521"/>
    <w:rsid w:val="00807AA2"/>
    <w:rsid w:val="00807F54"/>
    <w:rsid w:val="00820168"/>
    <w:rsid w:val="00827B0B"/>
    <w:rsid w:val="0086490F"/>
    <w:rsid w:val="00884205"/>
    <w:rsid w:val="008A37BA"/>
    <w:rsid w:val="008D2718"/>
    <w:rsid w:val="008D763E"/>
    <w:rsid w:val="008F33D5"/>
    <w:rsid w:val="008F5596"/>
    <w:rsid w:val="008F5ECB"/>
    <w:rsid w:val="008F677F"/>
    <w:rsid w:val="00914EDE"/>
    <w:rsid w:val="00926D6A"/>
    <w:rsid w:val="0092790D"/>
    <w:rsid w:val="0095049D"/>
    <w:rsid w:val="00963336"/>
    <w:rsid w:val="009852E6"/>
    <w:rsid w:val="0098621D"/>
    <w:rsid w:val="00997A4D"/>
    <w:rsid w:val="009B281D"/>
    <w:rsid w:val="009B3CB6"/>
    <w:rsid w:val="009C2F3B"/>
    <w:rsid w:val="009D242F"/>
    <w:rsid w:val="009F68D7"/>
    <w:rsid w:val="00A024A8"/>
    <w:rsid w:val="00A477F3"/>
    <w:rsid w:val="00A704B6"/>
    <w:rsid w:val="00A73517"/>
    <w:rsid w:val="00A77E89"/>
    <w:rsid w:val="00A81538"/>
    <w:rsid w:val="00A87C8C"/>
    <w:rsid w:val="00A94486"/>
    <w:rsid w:val="00A95309"/>
    <w:rsid w:val="00AA26E7"/>
    <w:rsid w:val="00AA3CFD"/>
    <w:rsid w:val="00AA59E8"/>
    <w:rsid w:val="00AB5F8A"/>
    <w:rsid w:val="00AB7940"/>
    <w:rsid w:val="00AC0304"/>
    <w:rsid w:val="00AC345D"/>
    <w:rsid w:val="00AC523A"/>
    <w:rsid w:val="00AD241F"/>
    <w:rsid w:val="00AE7906"/>
    <w:rsid w:val="00B0161E"/>
    <w:rsid w:val="00B01997"/>
    <w:rsid w:val="00B1073A"/>
    <w:rsid w:val="00B154D5"/>
    <w:rsid w:val="00B1660B"/>
    <w:rsid w:val="00B639C9"/>
    <w:rsid w:val="00B6512A"/>
    <w:rsid w:val="00B70CD3"/>
    <w:rsid w:val="00B90507"/>
    <w:rsid w:val="00BB4A89"/>
    <w:rsid w:val="00BC2918"/>
    <w:rsid w:val="00BE43C9"/>
    <w:rsid w:val="00BE4CC9"/>
    <w:rsid w:val="00BF2999"/>
    <w:rsid w:val="00C154C2"/>
    <w:rsid w:val="00C309B1"/>
    <w:rsid w:val="00C43796"/>
    <w:rsid w:val="00C468B3"/>
    <w:rsid w:val="00C47BE9"/>
    <w:rsid w:val="00C5418E"/>
    <w:rsid w:val="00C60D46"/>
    <w:rsid w:val="00C62218"/>
    <w:rsid w:val="00C75E0E"/>
    <w:rsid w:val="00C82BC5"/>
    <w:rsid w:val="00C87451"/>
    <w:rsid w:val="00CB0BBB"/>
    <w:rsid w:val="00CD4FA2"/>
    <w:rsid w:val="00CD51FD"/>
    <w:rsid w:val="00CE40EE"/>
    <w:rsid w:val="00CE6591"/>
    <w:rsid w:val="00D004D0"/>
    <w:rsid w:val="00D00B4F"/>
    <w:rsid w:val="00D11501"/>
    <w:rsid w:val="00D14191"/>
    <w:rsid w:val="00D14C74"/>
    <w:rsid w:val="00D1599E"/>
    <w:rsid w:val="00D3267F"/>
    <w:rsid w:val="00D34708"/>
    <w:rsid w:val="00D36A08"/>
    <w:rsid w:val="00D53B5D"/>
    <w:rsid w:val="00D6016C"/>
    <w:rsid w:val="00D671A5"/>
    <w:rsid w:val="00D71AD8"/>
    <w:rsid w:val="00D84077"/>
    <w:rsid w:val="00DD08BA"/>
    <w:rsid w:val="00DE5E01"/>
    <w:rsid w:val="00DF2A80"/>
    <w:rsid w:val="00DF7CB9"/>
    <w:rsid w:val="00E232D3"/>
    <w:rsid w:val="00E2796D"/>
    <w:rsid w:val="00E27C6A"/>
    <w:rsid w:val="00E40873"/>
    <w:rsid w:val="00E46DA9"/>
    <w:rsid w:val="00E561B8"/>
    <w:rsid w:val="00E577A4"/>
    <w:rsid w:val="00E765E4"/>
    <w:rsid w:val="00E879F4"/>
    <w:rsid w:val="00E87AEF"/>
    <w:rsid w:val="00E91F33"/>
    <w:rsid w:val="00E93323"/>
    <w:rsid w:val="00E95CFE"/>
    <w:rsid w:val="00E9697A"/>
    <w:rsid w:val="00EB4BBE"/>
    <w:rsid w:val="00EB4D6F"/>
    <w:rsid w:val="00ED522B"/>
    <w:rsid w:val="00EE07DC"/>
    <w:rsid w:val="00EE6D93"/>
    <w:rsid w:val="00EF1568"/>
    <w:rsid w:val="00EF44BD"/>
    <w:rsid w:val="00F05B26"/>
    <w:rsid w:val="00F15C19"/>
    <w:rsid w:val="00F22950"/>
    <w:rsid w:val="00F311FB"/>
    <w:rsid w:val="00F37A73"/>
    <w:rsid w:val="00F41A3E"/>
    <w:rsid w:val="00F43BE8"/>
    <w:rsid w:val="00F53012"/>
    <w:rsid w:val="00F53959"/>
    <w:rsid w:val="00FA15BA"/>
    <w:rsid w:val="00FA6EBF"/>
    <w:rsid w:val="00FA7FC5"/>
    <w:rsid w:val="00FD0B6D"/>
    <w:rsid w:val="00FD7E46"/>
    <w:rsid w:val="00FE1DCB"/>
    <w:rsid w:val="00FE61C8"/>
    <w:rsid w:val="00FF320E"/>
    <w:rsid w:val="00FF3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8F33D5"/>
    <w:pPr>
      <w:spacing w:after="120"/>
      <w:jc w:val="both"/>
    </w:pPr>
    <w:rPr>
      <w:rFonts w:ascii="Arial" w:hAnsi="Arial"/>
      <w:sz w:val="22"/>
      <w:lang w:val="nb-NO"/>
    </w:rPr>
  </w:style>
  <w:style w:type="paragraph" w:styleId="berschrift1">
    <w:name w:val="heading 1"/>
    <w:basedOn w:val="Standard"/>
    <w:next w:val="Standard"/>
    <w:qFormat/>
    <w:rsid w:val="00D004D0"/>
    <w:pPr>
      <w:numPr>
        <w:numId w:val="3"/>
      </w:numPr>
      <w:tabs>
        <w:tab w:val="clear" w:pos="432"/>
        <w:tab w:val="left" w:pos="851"/>
      </w:tabs>
      <w:spacing w:before="360"/>
      <w:ind w:left="851" w:hanging="851"/>
      <w:jc w:val="left"/>
      <w:outlineLvl w:val="0"/>
    </w:pPr>
    <w:rPr>
      <w:rFonts w:cs="Arial"/>
      <w:b/>
      <w:sz w:val="28"/>
      <w:szCs w:val="28"/>
      <w:lang w:val="en-GB"/>
    </w:rPr>
  </w:style>
  <w:style w:type="paragraph" w:styleId="berschrift2">
    <w:name w:val="heading 2"/>
    <w:basedOn w:val="berschrift1"/>
    <w:next w:val="Standard"/>
    <w:qFormat/>
    <w:rsid w:val="00D004D0"/>
    <w:pPr>
      <w:numPr>
        <w:ilvl w:val="1"/>
      </w:numPr>
      <w:tabs>
        <w:tab w:val="clear" w:pos="576"/>
      </w:tabs>
      <w:spacing w:before="120"/>
      <w:ind w:left="851" w:hanging="851"/>
      <w:outlineLvl w:val="1"/>
    </w:pPr>
    <w:rPr>
      <w:sz w:val="24"/>
    </w:rPr>
  </w:style>
  <w:style w:type="paragraph" w:styleId="berschrift3">
    <w:name w:val="heading 3"/>
    <w:basedOn w:val="berschrift2"/>
    <w:next w:val="Standard"/>
    <w:qFormat/>
    <w:rsid w:val="00D004D0"/>
    <w:pPr>
      <w:numPr>
        <w:ilvl w:val="2"/>
      </w:numPr>
      <w:tabs>
        <w:tab w:val="clear" w:pos="720"/>
      </w:tabs>
      <w:ind w:left="851" w:hanging="851"/>
      <w:outlineLvl w:val="2"/>
    </w:pPr>
    <w:rPr>
      <w:i/>
      <w:sz w:val="22"/>
    </w:rPr>
  </w:style>
  <w:style w:type="paragraph" w:styleId="berschrift4">
    <w:name w:val="heading 4"/>
    <w:basedOn w:val="Standard"/>
    <w:next w:val="Standard"/>
    <w:qFormat/>
    <w:rsid w:val="00D004D0"/>
    <w:pPr>
      <w:numPr>
        <w:ilvl w:val="3"/>
        <w:numId w:val="3"/>
      </w:numPr>
      <w:outlineLvl w:val="3"/>
    </w:pPr>
    <w:rPr>
      <w:u w:val="single"/>
    </w:rPr>
  </w:style>
  <w:style w:type="paragraph" w:styleId="berschrift5">
    <w:name w:val="heading 5"/>
    <w:basedOn w:val="Standard"/>
    <w:next w:val="Standard"/>
    <w:qFormat/>
    <w:rsid w:val="00D004D0"/>
    <w:pPr>
      <w:numPr>
        <w:ilvl w:val="4"/>
        <w:numId w:val="3"/>
      </w:numPr>
      <w:outlineLvl w:val="4"/>
    </w:pPr>
    <w:rPr>
      <w:b/>
      <w:sz w:val="20"/>
    </w:rPr>
  </w:style>
  <w:style w:type="paragraph" w:styleId="berschrift6">
    <w:name w:val="heading 6"/>
    <w:basedOn w:val="Standard"/>
    <w:next w:val="Standard"/>
    <w:qFormat/>
    <w:rsid w:val="00D004D0"/>
    <w:pPr>
      <w:numPr>
        <w:ilvl w:val="5"/>
        <w:numId w:val="3"/>
      </w:numPr>
      <w:outlineLvl w:val="5"/>
    </w:pPr>
    <w:rPr>
      <w:sz w:val="20"/>
      <w:u w:val="single"/>
    </w:rPr>
  </w:style>
  <w:style w:type="paragraph" w:styleId="berschrift7">
    <w:name w:val="heading 7"/>
    <w:basedOn w:val="Standard"/>
    <w:next w:val="Standard"/>
    <w:qFormat/>
    <w:rsid w:val="00D004D0"/>
    <w:pPr>
      <w:numPr>
        <w:ilvl w:val="6"/>
        <w:numId w:val="3"/>
      </w:numPr>
      <w:outlineLvl w:val="6"/>
    </w:pPr>
    <w:rPr>
      <w:i/>
      <w:sz w:val="20"/>
    </w:rPr>
  </w:style>
  <w:style w:type="paragraph" w:styleId="berschrift8">
    <w:name w:val="heading 8"/>
    <w:basedOn w:val="Standard"/>
    <w:next w:val="Standard"/>
    <w:qFormat/>
    <w:rsid w:val="00D004D0"/>
    <w:pPr>
      <w:numPr>
        <w:ilvl w:val="7"/>
        <w:numId w:val="3"/>
      </w:numPr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rsid w:val="00D004D0"/>
    <w:pPr>
      <w:numPr>
        <w:ilvl w:val="8"/>
        <w:numId w:val="3"/>
      </w:numPr>
      <w:outlineLvl w:val="8"/>
    </w:pPr>
    <w:rPr>
      <w:i/>
      <w:sz w:val="20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Kopfzeile">
    <w:name w:val="header"/>
    <w:basedOn w:val="Standard"/>
    <w:rsid w:val="0098621D"/>
    <w:pPr>
      <w:tabs>
        <w:tab w:val="center" w:pos="4536"/>
        <w:tab w:val="right" w:pos="9072"/>
      </w:tabs>
      <w:spacing w:after="0"/>
      <w:jc w:val="left"/>
    </w:pPr>
    <w:rPr>
      <w:b/>
    </w:rPr>
  </w:style>
  <w:style w:type="paragraph" w:styleId="Liste">
    <w:name w:val="List"/>
    <w:basedOn w:val="Standard"/>
    <w:rsid w:val="00135FE7"/>
    <w:pPr>
      <w:tabs>
        <w:tab w:val="left" w:pos="1418"/>
      </w:tabs>
      <w:ind w:left="1418" w:hanging="567"/>
    </w:pPr>
  </w:style>
  <w:style w:type="paragraph" w:customStyle="1" w:styleId="Header2">
    <w:name w:val="Header2"/>
    <w:basedOn w:val="Kopfzeile"/>
    <w:rsid w:val="00215746"/>
  </w:style>
  <w:style w:type="character" w:styleId="Funotenzeichen">
    <w:name w:val="footnote reference"/>
    <w:semiHidden/>
    <w:rPr>
      <w:position w:val="6"/>
      <w:sz w:val="16"/>
    </w:rPr>
  </w:style>
  <w:style w:type="paragraph" w:styleId="Funotentext">
    <w:name w:val="footnote text"/>
    <w:basedOn w:val="Standard"/>
    <w:semiHidden/>
    <w:rPr>
      <w:sz w:val="20"/>
    </w:rPr>
  </w:style>
  <w:style w:type="character" w:styleId="Seitenzahl">
    <w:name w:val="page number"/>
    <w:basedOn w:val="Absatz-Standardschriftart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Abbildungsverzeichnis">
    <w:name w:val="table of figures"/>
    <w:basedOn w:val="Standard"/>
    <w:next w:val="Standard"/>
    <w:semiHidden/>
    <w:pPr>
      <w:ind w:left="400" w:hanging="400"/>
    </w:pPr>
    <w:rPr>
      <w:sz w:val="20"/>
      <w:lang w:val="de-DE"/>
    </w:rPr>
  </w:style>
  <w:style w:type="paragraph" w:styleId="Titel">
    <w:name w:val="Title"/>
    <w:basedOn w:val="Standard"/>
    <w:qFormat/>
    <w:rsid w:val="00B70CD3"/>
    <w:pPr>
      <w:jc w:val="center"/>
    </w:pPr>
    <w:rPr>
      <w:b/>
      <w:sz w:val="28"/>
      <w:lang w:val="de-DE"/>
    </w:rPr>
  </w:style>
  <w:style w:type="paragraph" w:customStyle="1" w:styleId="Kasten">
    <w:name w:val="Kasten"/>
    <w:basedOn w:val="Standard"/>
    <w:rsid w:val="000641A7"/>
    <w:pPr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</w:pPr>
  </w:style>
  <w:style w:type="character" w:styleId="Hyperlink">
    <w:name w:val="Hyperlink"/>
    <w:rsid w:val="003C53D0"/>
    <w:rPr>
      <w:color w:val="0000FF"/>
      <w:u w:val="single"/>
    </w:rPr>
  </w:style>
  <w:style w:type="paragraph" w:customStyle="1" w:styleId="Note">
    <w:name w:val="Note"/>
    <w:basedOn w:val="Standard"/>
    <w:next w:val="Standard"/>
    <w:rsid w:val="00DE5E01"/>
    <w:pPr>
      <w:tabs>
        <w:tab w:val="left" w:pos="851"/>
      </w:tabs>
      <w:ind w:left="851" w:hanging="851"/>
    </w:pPr>
    <w:rPr>
      <w:b/>
      <w:lang w:val="en-GB"/>
    </w:rPr>
  </w:style>
  <w:style w:type="paragraph" w:customStyle="1" w:styleId="Header1">
    <w:name w:val="Header1"/>
    <w:basedOn w:val="Kopfzeile"/>
    <w:link w:val="HeaderZchnZchn"/>
    <w:rsid w:val="00493F86"/>
    <w:pPr>
      <w:spacing w:before="60"/>
    </w:pPr>
    <w:rPr>
      <w:lang w:eastAsia="x-none"/>
    </w:rPr>
  </w:style>
  <w:style w:type="character" w:customStyle="1" w:styleId="HeaderZchnZchn">
    <w:name w:val="Header Zchn Zchn"/>
    <w:link w:val="Header1"/>
    <w:rsid w:val="00493F86"/>
    <w:rPr>
      <w:rFonts w:ascii="Arial" w:hAnsi="Arial"/>
      <w:b/>
      <w:sz w:val="22"/>
      <w:lang w:val="nb-NO"/>
    </w:rPr>
  </w:style>
  <w:style w:type="paragraph" w:styleId="Sprechblasentext">
    <w:name w:val="Balloon Text"/>
    <w:basedOn w:val="Standard"/>
    <w:link w:val="SprechblasentextZchn"/>
    <w:rsid w:val="0020724D"/>
    <w:pPr>
      <w:spacing w:after="0"/>
    </w:pPr>
    <w:rPr>
      <w:rFonts w:ascii="Tahoma" w:hAnsi="Tahoma"/>
      <w:sz w:val="16"/>
      <w:szCs w:val="16"/>
    </w:rPr>
  </w:style>
  <w:style w:type="character" w:customStyle="1" w:styleId="SprechblasentextZchn">
    <w:name w:val="Sprechblasentext Zchn"/>
    <w:link w:val="Sprechblasentext"/>
    <w:rsid w:val="0020724D"/>
    <w:rPr>
      <w:rFonts w:ascii="Tahoma" w:hAnsi="Tahoma" w:cs="Tahoma"/>
      <w:sz w:val="16"/>
      <w:szCs w:val="16"/>
      <w:lang w:val="nb-NO" w:eastAsia="de-DE"/>
    </w:rPr>
  </w:style>
  <w:style w:type="paragraph" w:customStyle="1" w:styleId="StandardSpaced">
    <w:name w:val="Standard Spaced"/>
    <w:basedOn w:val="Standard"/>
    <w:link w:val="StandardSpacedZchn"/>
    <w:rsid w:val="00F41A3E"/>
    <w:pPr>
      <w:jc w:val="left"/>
    </w:pPr>
    <w:rPr>
      <w:lang w:val="en-GB"/>
    </w:rPr>
  </w:style>
  <w:style w:type="character" w:customStyle="1" w:styleId="StandardSpacedZchn">
    <w:name w:val="Standard Spaced Zchn"/>
    <w:link w:val="StandardSpaced"/>
    <w:rsid w:val="00F41A3E"/>
    <w:rPr>
      <w:rFonts w:ascii="Arial" w:hAnsi="Arial"/>
      <w:sz w:val="22"/>
      <w:lang w:val="en-GB" w:eastAsia="de-DE" w:bidi="ar-SA"/>
    </w:rPr>
  </w:style>
  <w:style w:type="paragraph" w:styleId="Listenabsatz">
    <w:name w:val="List Paragraph"/>
    <w:basedOn w:val="Standard"/>
    <w:uiPriority w:val="99"/>
    <w:qFormat/>
    <w:rsid w:val="00E46DA9"/>
    <w:pPr>
      <w:ind w:left="720"/>
    </w:pPr>
    <w:rPr>
      <w:rFonts w:cs="Arial"/>
      <w:szCs w:val="22"/>
    </w:rPr>
  </w:style>
  <w:style w:type="character" w:customStyle="1" w:styleId="anti-spider">
    <w:name w:val="anti-spider"/>
    <w:basedOn w:val="Absatz-Standardschriftart"/>
    <w:rsid w:val="003D7786"/>
  </w:style>
  <w:style w:type="character" w:styleId="Kommentarzeichen">
    <w:name w:val="annotation reference"/>
    <w:rsid w:val="00700139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700139"/>
    <w:rPr>
      <w:sz w:val="20"/>
    </w:rPr>
  </w:style>
  <w:style w:type="character" w:customStyle="1" w:styleId="KommentartextZchn">
    <w:name w:val="Kommentartext Zchn"/>
    <w:link w:val="Kommentartext"/>
    <w:rsid w:val="00700139"/>
    <w:rPr>
      <w:rFonts w:ascii="Arial" w:hAnsi="Arial"/>
      <w:lang w:val="nb-NO" w:eastAsia="de-DE"/>
    </w:rPr>
  </w:style>
  <w:style w:type="paragraph" w:styleId="Kommentarthema">
    <w:name w:val="annotation subject"/>
    <w:basedOn w:val="Kommentartext"/>
    <w:next w:val="Kommentartext"/>
    <w:link w:val="KommentarthemaZchn"/>
    <w:rsid w:val="00700139"/>
    <w:rPr>
      <w:b/>
      <w:bCs/>
    </w:rPr>
  </w:style>
  <w:style w:type="character" w:customStyle="1" w:styleId="KommentarthemaZchn">
    <w:name w:val="Kommentarthema Zchn"/>
    <w:link w:val="Kommentarthema"/>
    <w:rsid w:val="00700139"/>
    <w:rPr>
      <w:rFonts w:ascii="Arial" w:hAnsi="Arial"/>
      <w:b/>
      <w:bCs/>
      <w:lang w:val="nb-NO" w:eastAsia="de-DE"/>
    </w:rPr>
  </w:style>
  <w:style w:type="character" w:styleId="Fett">
    <w:name w:val="Strong"/>
    <w:uiPriority w:val="22"/>
    <w:qFormat/>
    <w:rsid w:val="009F68D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8F33D5"/>
    <w:pPr>
      <w:spacing w:after="120"/>
      <w:jc w:val="both"/>
    </w:pPr>
    <w:rPr>
      <w:rFonts w:ascii="Arial" w:hAnsi="Arial"/>
      <w:sz w:val="22"/>
      <w:lang w:val="nb-NO"/>
    </w:rPr>
  </w:style>
  <w:style w:type="paragraph" w:styleId="berschrift1">
    <w:name w:val="heading 1"/>
    <w:basedOn w:val="Standard"/>
    <w:next w:val="Standard"/>
    <w:qFormat/>
    <w:rsid w:val="00D004D0"/>
    <w:pPr>
      <w:numPr>
        <w:numId w:val="3"/>
      </w:numPr>
      <w:tabs>
        <w:tab w:val="clear" w:pos="432"/>
        <w:tab w:val="left" w:pos="851"/>
      </w:tabs>
      <w:spacing w:before="360"/>
      <w:ind w:left="851" w:hanging="851"/>
      <w:jc w:val="left"/>
      <w:outlineLvl w:val="0"/>
    </w:pPr>
    <w:rPr>
      <w:rFonts w:cs="Arial"/>
      <w:b/>
      <w:sz w:val="28"/>
      <w:szCs w:val="28"/>
      <w:lang w:val="en-GB"/>
    </w:rPr>
  </w:style>
  <w:style w:type="paragraph" w:styleId="berschrift2">
    <w:name w:val="heading 2"/>
    <w:basedOn w:val="berschrift1"/>
    <w:next w:val="Standard"/>
    <w:qFormat/>
    <w:rsid w:val="00D004D0"/>
    <w:pPr>
      <w:numPr>
        <w:ilvl w:val="1"/>
      </w:numPr>
      <w:tabs>
        <w:tab w:val="clear" w:pos="576"/>
      </w:tabs>
      <w:spacing w:before="120"/>
      <w:ind w:left="851" w:hanging="851"/>
      <w:outlineLvl w:val="1"/>
    </w:pPr>
    <w:rPr>
      <w:sz w:val="24"/>
    </w:rPr>
  </w:style>
  <w:style w:type="paragraph" w:styleId="berschrift3">
    <w:name w:val="heading 3"/>
    <w:basedOn w:val="berschrift2"/>
    <w:next w:val="Standard"/>
    <w:qFormat/>
    <w:rsid w:val="00D004D0"/>
    <w:pPr>
      <w:numPr>
        <w:ilvl w:val="2"/>
      </w:numPr>
      <w:tabs>
        <w:tab w:val="clear" w:pos="720"/>
      </w:tabs>
      <w:ind w:left="851" w:hanging="851"/>
      <w:outlineLvl w:val="2"/>
    </w:pPr>
    <w:rPr>
      <w:i/>
      <w:sz w:val="22"/>
    </w:rPr>
  </w:style>
  <w:style w:type="paragraph" w:styleId="berschrift4">
    <w:name w:val="heading 4"/>
    <w:basedOn w:val="Standard"/>
    <w:next w:val="Standard"/>
    <w:qFormat/>
    <w:rsid w:val="00D004D0"/>
    <w:pPr>
      <w:numPr>
        <w:ilvl w:val="3"/>
        <w:numId w:val="3"/>
      </w:numPr>
      <w:outlineLvl w:val="3"/>
    </w:pPr>
    <w:rPr>
      <w:u w:val="single"/>
    </w:rPr>
  </w:style>
  <w:style w:type="paragraph" w:styleId="berschrift5">
    <w:name w:val="heading 5"/>
    <w:basedOn w:val="Standard"/>
    <w:next w:val="Standard"/>
    <w:qFormat/>
    <w:rsid w:val="00D004D0"/>
    <w:pPr>
      <w:numPr>
        <w:ilvl w:val="4"/>
        <w:numId w:val="3"/>
      </w:numPr>
      <w:outlineLvl w:val="4"/>
    </w:pPr>
    <w:rPr>
      <w:b/>
      <w:sz w:val="20"/>
    </w:rPr>
  </w:style>
  <w:style w:type="paragraph" w:styleId="berschrift6">
    <w:name w:val="heading 6"/>
    <w:basedOn w:val="Standard"/>
    <w:next w:val="Standard"/>
    <w:qFormat/>
    <w:rsid w:val="00D004D0"/>
    <w:pPr>
      <w:numPr>
        <w:ilvl w:val="5"/>
        <w:numId w:val="3"/>
      </w:numPr>
      <w:outlineLvl w:val="5"/>
    </w:pPr>
    <w:rPr>
      <w:sz w:val="20"/>
      <w:u w:val="single"/>
    </w:rPr>
  </w:style>
  <w:style w:type="paragraph" w:styleId="berschrift7">
    <w:name w:val="heading 7"/>
    <w:basedOn w:val="Standard"/>
    <w:next w:val="Standard"/>
    <w:qFormat/>
    <w:rsid w:val="00D004D0"/>
    <w:pPr>
      <w:numPr>
        <w:ilvl w:val="6"/>
        <w:numId w:val="3"/>
      </w:numPr>
      <w:outlineLvl w:val="6"/>
    </w:pPr>
    <w:rPr>
      <w:i/>
      <w:sz w:val="20"/>
    </w:rPr>
  </w:style>
  <w:style w:type="paragraph" w:styleId="berschrift8">
    <w:name w:val="heading 8"/>
    <w:basedOn w:val="Standard"/>
    <w:next w:val="Standard"/>
    <w:qFormat/>
    <w:rsid w:val="00D004D0"/>
    <w:pPr>
      <w:numPr>
        <w:ilvl w:val="7"/>
        <w:numId w:val="3"/>
      </w:numPr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rsid w:val="00D004D0"/>
    <w:pPr>
      <w:numPr>
        <w:ilvl w:val="8"/>
        <w:numId w:val="3"/>
      </w:numPr>
      <w:outlineLvl w:val="8"/>
    </w:pPr>
    <w:rPr>
      <w:i/>
      <w:sz w:val="20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Kopfzeile">
    <w:name w:val="header"/>
    <w:basedOn w:val="Standard"/>
    <w:rsid w:val="0098621D"/>
    <w:pPr>
      <w:tabs>
        <w:tab w:val="center" w:pos="4536"/>
        <w:tab w:val="right" w:pos="9072"/>
      </w:tabs>
      <w:spacing w:after="0"/>
      <w:jc w:val="left"/>
    </w:pPr>
    <w:rPr>
      <w:b/>
    </w:rPr>
  </w:style>
  <w:style w:type="paragraph" w:styleId="Liste">
    <w:name w:val="List"/>
    <w:basedOn w:val="Standard"/>
    <w:rsid w:val="00135FE7"/>
    <w:pPr>
      <w:tabs>
        <w:tab w:val="left" w:pos="1418"/>
      </w:tabs>
      <w:ind w:left="1418" w:hanging="567"/>
    </w:pPr>
  </w:style>
  <w:style w:type="paragraph" w:customStyle="1" w:styleId="Header2">
    <w:name w:val="Header2"/>
    <w:basedOn w:val="Kopfzeile"/>
    <w:rsid w:val="00215746"/>
  </w:style>
  <w:style w:type="character" w:styleId="Funotenzeichen">
    <w:name w:val="footnote reference"/>
    <w:semiHidden/>
    <w:rPr>
      <w:position w:val="6"/>
      <w:sz w:val="16"/>
    </w:rPr>
  </w:style>
  <w:style w:type="paragraph" w:styleId="Funotentext">
    <w:name w:val="footnote text"/>
    <w:basedOn w:val="Standard"/>
    <w:semiHidden/>
    <w:rPr>
      <w:sz w:val="20"/>
    </w:rPr>
  </w:style>
  <w:style w:type="character" w:styleId="Seitenzahl">
    <w:name w:val="page number"/>
    <w:basedOn w:val="Absatz-Standardschriftart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Abbildungsverzeichnis">
    <w:name w:val="table of figures"/>
    <w:basedOn w:val="Standard"/>
    <w:next w:val="Standard"/>
    <w:semiHidden/>
    <w:pPr>
      <w:ind w:left="400" w:hanging="400"/>
    </w:pPr>
    <w:rPr>
      <w:sz w:val="20"/>
      <w:lang w:val="de-DE"/>
    </w:rPr>
  </w:style>
  <w:style w:type="paragraph" w:styleId="Titel">
    <w:name w:val="Title"/>
    <w:basedOn w:val="Standard"/>
    <w:qFormat/>
    <w:rsid w:val="00B70CD3"/>
    <w:pPr>
      <w:jc w:val="center"/>
    </w:pPr>
    <w:rPr>
      <w:b/>
      <w:sz w:val="28"/>
      <w:lang w:val="de-DE"/>
    </w:rPr>
  </w:style>
  <w:style w:type="paragraph" w:customStyle="1" w:styleId="Kasten">
    <w:name w:val="Kasten"/>
    <w:basedOn w:val="Standard"/>
    <w:rsid w:val="000641A7"/>
    <w:pPr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</w:pPr>
  </w:style>
  <w:style w:type="character" w:styleId="Hyperlink">
    <w:name w:val="Hyperlink"/>
    <w:rsid w:val="003C53D0"/>
    <w:rPr>
      <w:color w:val="0000FF"/>
      <w:u w:val="single"/>
    </w:rPr>
  </w:style>
  <w:style w:type="paragraph" w:customStyle="1" w:styleId="Note">
    <w:name w:val="Note"/>
    <w:basedOn w:val="Standard"/>
    <w:next w:val="Standard"/>
    <w:rsid w:val="00DE5E01"/>
    <w:pPr>
      <w:tabs>
        <w:tab w:val="left" w:pos="851"/>
      </w:tabs>
      <w:ind w:left="851" w:hanging="851"/>
    </w:pPr>
    <w:rPr>
      <w:b/>
      <w:lang w:val="en-GB"/>
    </w:rPr>
  </w:style>
  <w:style w:type="paragraph" w:customStyle="1" w:styleId="Header1">
    <w:name w:val="Header1"/>
    <w:basedOn w:val="Kopfzeile"/>
    <w:link w:val="HeaderZchnZchn"/>
    <w:rsid w:val="00493F86"/>
    <w:pPr>
      <w:spacing w:before="60"/>
    </w:pPr>
    <w:rPr>
      <w:lang w:eastAsia="x-none"/>
    </w:rPr>
  </w:style>
  <w:style w:type="character" w:customStyle="1" w:styleId="HeaderZchnZchn">
    <w:name w:val="Header Zchn Zchn"/>
    <w:link w:val="Header1"/>
    <w:rsid w:val="00493F86"/>
    <w:rPr>
      <w:rFonts w:ascii="Arial" w:hAnsi="Arial"/>
      <w:b/>
      <w:sz w:val="22"/>
      <w:lang w:val="nb-NO"/>
    </w:rPr>
  </w:style>
  <w:style w:type="paragraph" w:styleId="Sprechblasentext">
    <w:name w:val="Balloon Text"/>
    <w:basedOn w:val="Standard"/>
    <w:link w:val="SprechblasentextZchn"/>
    <w:rsid w:val="0020724D"/>
    <w:pPr>
      <w:spacing w:after="0"/>
    </w:pPr>
    <w:rPr>
      <w:rFonts w:ascii="Tahoma" w:hAnsi="Tahoma"/>
      <w:sz w:val="16"/>
      <w:szCs w:val="16"/>
    </w:rPr>
  </w:style>
  <w:style w:type="character" w:customStyle="1" w:styleId="SprechblasentextZchn">
    <w:name w:val="Sprechblasentext Zchn"/>
    <w:link w:val="Sprechblasentext"/>
    <w:rsid w:val="0020724D"/>
    <w:rPr>
      <w:rFonts w:ascii="Tahoma" w:hAnsi="Tahoma" w:cs="Tahoma"/>
      <w:sz w:val="16"/>
      <w:szCs w:val="16"/>
      <w:lang w:val="nb-NO" w:eastAsia="de-DE"/>
    </w:rPr>
  </w:style>
  <w:style w:type="paragraph" w:customStyle="1" w:styleId="StandardSpaced">
    <w:name w:val="Standard Spaced"/>
    <w:basedOn w:val="Standard"/>
    <w:link w:val="StandardSpacedZchn"/>
    <w:rsid w:val="00F41A3E"/>
    <w:pPr>
      <w:jc w:val="left"/>
    </w:pPr>
    <w:rPr>
      <w:lang w:val="en-GB"/>
    </w:rPr>
  </w:style>
  <w:style w:type="character" w:customStyle="1" w:styleId="StandardSpacedZchn">
    <w:name w:val="Standard Spaced Zchn"/>
    <w:link w:val="StandardSpaced"/>
    <w:rsid w:val="00F41A3E"/>
    <w:rPr>
      <w:rFonts w:ascii="Arial" w:hAnsi="Arial"/>
      <w:sz w:val="22"/>
      <w:lang w:val="en-GB" w:eastAsia="de-DE" w:bidi="ar-SA"/>
    </w:rPr>
  </w:style>
  <w:style w:type="paragraph" w:styleId="Listenabsatz">
    <w:name w:val="List Paragraph"/>
    <w:basedOn w:val="Standard"/>
    <w:uiPriority w:val="99"/>
    <w:qFormat/>
    <w:rsid w:val="00E46DA9"/>
    <w:pPr>
      <w:ind w:left="720"/>
    </w:pPr>
    <w:rPr>
      <w:rFonts w:cs="Arial"/>
      <w:szCs w:val="22"/>
    </w:rPr>
  </w:style>
  <w:style w:type="character" w:customStyle="1" w:styleId="anti-spider">
    <w:name w:val="anti-spider"/>
    <w:basedOn w:val="Absatz-Standardschriftart"/>
    <w:rsid w:val="003D7786"/>
  </w:style>
  <w:style w:type="character" w:styleId="Kommentarzeichen">
    <w:name w:val="annotation reference"/>
    <w:rsid w:val="00700139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700139"/>
    <w:rPr>
      <w:sz w:val="20"/>
    </w:rPr>
  </w:style>
  <w:style w:type="character" w:customStyle="1" w:styleId="KommentartextZchn">
    <w:name w:val="Kommentartext Zchn"/>
    <w:link w:val="Kommentartext"/>
    <w:rsid w:val="00700139"/>
    <w:rPr>
      <w:rFonts w:ascii="Arial" w:hAnsi="Arial"/>
      <w:lang w:val="nb-NO" w:eastAsia="de-DE"/>
    </w:rPr>
  </w:style>
  <w:style w:type="paragraph" w:styleId="Kommentarthema">
    <w:name w:val="annotation subject"/>
    <w:basedOn w:val="Kommentartext"/>
    <w:next w:val="Kommentartext"/>
    <w:link w:val="KommentarthemaZchn"/>
    <w:rsid w:val="00700139"/>
    <w:rPr>
      <w:b/>
      <w:bCs/>
    </w:rPr>
  </w:style>
  <w:style w:type="character" w:customStyle="1" w:styleId="KommentarthemaZchn">
    <w:name w:val="Kommentarthema Zchn"/>
    <w:link w:val="Kommentarthema"/>
    <w:rsid w:val="00700139"/>
    <w:rPr>
      <w:rFonts w:ascii="Arial" w:hAnsi="Arial"/>
      <w:b/>
      <w:bCs/>
      <w:lang w:val="nb-NO" w:eastAsia="de-DE"/>
    </w:rPr>
  </w:style>
  <w:style w:type="character" w:styleId="Fett">
    <w:name w:val="Strong"/>
    <w:uiPriority w:val="22"/>
    <w:qFormat/>
    <w:rsid w:val="009F68D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yperlink" Target="mailto:stefan.bach@bnetza.de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ralf.kallenborn@bnetza.de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petteri.jokela@ficora.fi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chauveau@anfr.fr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espinosa@anfr.fr" TargetMode="External"/><Relationship Id="rId14" Type="http://schemas.openxmlformats.org/officeDocument/2006/relationships/hyperlink" Target="mailto:sup@niir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&#1052;&#1086;&#1080;%20&#1076;&#1086;&#1082;&#1091;&#1084;&#1077;&#1085;&#1090;&#1099;\WG%20FM\WGFM73_Lille_France_October_2011\Input%20Documents\&#1058;&#1086;&#1083;&#1100;&#1082;&#1086;%20&#1095;&#1090;&#1086;%20&#1087;&#1086;&#1083;&#1091;&#1095;&#1077;&#1085;&#1085;&#1099;&#1077;\19%20&#1089;&#1077;&#1085;&#1090;&#1103;&#1073;&#1088;&#1103;\ECC%20Template%20for%20WGFM%20Contributions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ECC Template for WGFM Contributions.dot</Template>
  <TotalTime>0</TotalTime>
  <Pages>2</Pages>
  <Words>297</Words>
  <Characters>1876</Characters>
  <Application>Microsoft Office Word</Application>
  <DocSecurity>0</DocSecurity>
  <Lines>15</Lines>
  <Paragraphs>4</Paragraphs>
  <ScaleCrop>false</ScaleCrop>
  <HeadingPairs>
    <vt:vector size="8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4" baseType="lpstr">
      <vt:lpstr>LS to WGSE on unpaired 2 GHz bands</vt:lpstr>
      <vt:lpstr>LS to WGSE on unpaired 2 GHz bands</vt:lpstr>
      <vt:lpstr>LS to WGSE on unpaired 2 GHz bands</vt:lpstr>
      <vt:lpstr>LS to WGSE on unpaired 2 GHz bands</vt:lpstr>
    </vt:vector>
  </TitlesOfParts>
  <Company>BNetzA</Company>
  <LinksUpToDate>false</LinksUpToDate>
  <CharactersWithSpaces>2169</CharactersWithSpaces>
  <SharedDoc>false</SharedDoc>
  <HLinks>
    <vt:vector size="36" baseType="variant">
      <vt:variant>
        <vt:i4>3997718</vt:i4>
      </vt:variant>
      <vt:variant>
        <vt:i4>15</vt:i4>
      </vt:variant>
      <vt:variant>
        <vt:i4>0</vt:i4>
      </vt:variant>
      <vt:variant>
        <vt:i4>5</vt:i4>
      </vt:variant>
      <vt:variant>
        <vt:lpwstr>mailto:sup@niir.ru</vt:lpwstr>
      </vt:variant>
      <vt:variant>
        <vt:lpwstr/>
      </vt:variant>
      <vt:variant>
        <vt:i4>262248</vt:i4>
      </vt:variant>
      <vt:variant>
        <vt:i4>12</vt:i4>
      </vt:variant>
      <vt:variant>
        <vt:i4>0</vt:i4>
      </vt:variant>
      <vt:variant>
        <vt:i4>5</vt:i4>
      </vt:variant>
      <vt:variant>
        <vt:lpwstr>mailto:stefan.bach@bnetza.de</vt:lpwstr>
      </vt:variant>
      <vt:variant>
        <vt:lpwstr/>
      </vt:variant>
      <vt:variant>
        <vt:i4>393312</vt:i4>
      </vt:variant>
      <vt:variant>
        <vt:i4>9</vt:i4>
      </vt:variant>
      <vt:variant>
        <vt:i4>0</vt:i4>
      </vt:variant>
      <vt:variant>
        <vt:i4>5</vt:i4>
      </vt:variant>
      <vt:variant>
        <vt:lpwstr>mailto:ralf.kallenborn@bnetza.de</vt:lpwstr>
      </vt:variant>
      <vt:variant>
        <vt:lpwstr/>
      </vt:variant>
      <vt:variant>
        <vt:i4>4587573</vt:i4>
      </vt:variant>
      <vt:variant>
        <vt:i4>6</vt:i4>
      </vt:variant>
      <vt:variant>
        <vt:i4>0</vt:i4>
      </vt:variant>
      <vt:variant>
        <vt:i4>5</vt:i4>
      </vt:variant>
      <vt:variant>
        <vt:lpwstr>mailto:petteri.jokela@ficora.fi</vt:lpwstr>
      </vt:variant>
      <vt:variant>
        <vt:lpwstr/>
      </vt:variant>
      <vt:variant>
        <vt:i4>5046382</vt:i4>
      </vt:variant>
      <vt:variant>
        <vt:i4>3</vt:i4>
      </vt:variant>
      <vt:variant>
        <vt:i4>0</vt:i4>
      </vt:variant>
      <vt:variant>
        <vt:i4>5</vt:i4>
      </vt:variant>
      <vt:variant>
        <vt:lpwstr>mailto:chauveau@anfr.fr</vt:lpwstr>
      </vt:variant>
      <vt:variant>
        <vt:lpwstr/>
      </vt:variant>
      <vt:variant>
        <vt:i4>5242999</vt:i4>
      </vt:variant>
      <vt:variant>
        <vt:i4>0</vt:i4>
      </vt:variant>
      <vt:variant>
        <vt:i4>0</vt:i4>
      </vt:variant>
      <vt:variant>
        <vt:i4>5</vt:i4>
      </vt:variant>
      <vt:variant>
        <vt:lpwstr>mailto:espinosa@anfr.fr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to WGSE on unpaired 2 GHz bands</dc:title>
  <dc:subject/>
  <dc:creator>ANACOM</dc:creator>
  <cp:keywords/>
  <cp:lastModifiedBy>Thomas Weilacher</cp:lastModifiedBy>
  <cp:revision>2</cp:revision>
  <cp:lastPrinted>2012-04-11T09:50:00Z</cp:lastPrinted>
  <dcterms:created xsi:type="dcterms:W3CDTF">2012-04-30T14:14:00Z</dcterms:created>
  <dcterms:modified xsi:type="dcterms:W3CDTF">2012-04-30T14:14:00Z</dcterms:modified>
</cp:coreProperties>
</file>